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23A5" w14:textId="77777777" w:rsidR="00E302FA" w:rsidRDefault="00E302FA" w:rsidP="00F5763A">
      <w:pPr>
        <w:jc w:val="right"/>
        <w:rPr>
          <w:rFonts w:cs="Arial"/>
          <w:b/>
          <w:szCs w:val="20"/>
        </w:rPr>
      </w:pPr>
    </w:p>
    <w:p w14:paraId="7B4C23A6" w14:textId="4A6DDE45" w:rsidR="008B167C" w:rsidRDefault="008B167C" w:rsidP="00531D67">
      <w:pPr>
        <w:jc w:val="both"/>
        <w:rPr>
          <w:rFonts w:cs="Arial"/>
          <w:b/>
          <w:szCs w:val="20"/>
        </w:rPr>
      </w:pPr>
      <w:r>
        <w:rPr>
          <w:rFonts w:cs="Arial"/>
          <w:b/>
          <w:szCs w:val="20"/>
        </w:rPr>
        <w:t xml:space="preserve">Instructions: </w:t>
      </w:r>
      <w:r w:rsidRPr="00611F34">
        <w:rPr>
          <w:rFonts w:cs="Arial"/>
          <w:szCs w:val="20"/>
        </w:rPr>
        <w:t xml:space="preserve">Stakeholders </w:t>
      </w:r>
      <w:r w:rsidR="00EF02C4">
        <w:rPr>
          <w:rFonts w:cs="Arial"/>
          <w:szCs w:val="20"/>
        </w:rPr>
        <w:t xml:space="preserve">are encouraged to present their project ideas at a stakeholder meeting and raise with their sector to get feedback on their proposal.  Several BPWG meetings have been set aside </w:t>
      </w:r>
      <w:r w:rsidR="00113E07">
        <w:rPr>
          <w:rFonts w:cs="Arial"/>
          <w:szCs w:val="20"/>
        </w:rPr>
        <w:t xml:space="preserve">at the start of the project prioritization process.  The project description below is required for all project candidates to be included in the survey.  </w:t>
      </w:r>
      <w:r w:rsidR="00380E11">
        <w:rPr>
          <w:rFonts w:cs="Arial"/>
          <w:szCs w:val="20"/>
        </w:rPr>
        <w:t xml:space="preserve">Stakeholders </w:t>
      </w:r>
      <w:r w:rsidR="00531D67">
        <w:rPr>
          <w:rFonts w:cs="Arial"/>
          <w:szCs w:val="20"/>
        </w:rPr>
        <w:t>should</w:t>
      </w:r>
      <w:r w:rsidRPr="00611F34">
        <w:rPr>
          <w:rFonts w:cs="Arial"/>
          <w:szCs w:val="20"/>
        </w:rPr>
        <w:t xml:space="preserve"> </w:t>
      </w:r>
      <w:r w:rsidR="00682EA2" w:rsidRPr="00611F34">
        <w:rPr>
          <w:rFonts w:cs="Arial"/>
          <w:szCs w:val="20"/>
        </w:rPr>
        <w:t>contact</w:t>
      </w:r>
      <w:r w:rsidR="00EF02C4">
        <w:rPr>
          <w:rFonts w:cs="Arial"/>
          <w:szCs w:val="20"/>
        </w:rPr>
        <w:t xml:space="preserve"> Brian Hurysz at (518) 461-6405</w:t>
      </w:r>
      <w:r w:rsidR="00611F34" w:rsidRPr="00611F34">
        <w:rPr>
          <w:rFonts w:cs="Arial"/>
          <w:szCs w:val="20"/>
        </w:rPr>
        <w:t xml:space="preserve"> or email </w:t>
      </w:r>
      <w:hyperlink r:id="rId12" w:history="1">
        <w:r w:rsidR="00611F34" w:rsidRPr="00611F34">
          <w:rPr>
            <w:rStyle w:val="Hyperlink"/>
            <w:rFonts w:cs="Arial"/>
            <w:szCs w:val="20"/>
          </w:rPr>
          <w:t>bhurysz@nyiso.com</w:t>
        </w:r>
      </w:hyperlink>
      <w:r w:rsidR="00611F34" w:rsidRPr="00611F34">
        <w:rPr>
          <w:rFonts w:cs="Arial"/>
          <w:szCs w:val="20"/>
        </w:rPr>
        <w:t xml:space="preserve"> (cc Leigh Bullock </w:t>
      </w:r>
      <w:hyperlink r:id="rId13" w:history="1">
        <w:r w:rsidR="00611F34" w:rsidRPr="00611F34">
          <w:rPr>
            <w:rStyle w:val="Hyperlink"/>
            <w:rFonts w:cs="Arial"/>
            <w:szCs w:val="20"/>
          </w:rPr>
          <w:t>lbullock@nyiso.com</w:t>
        </w:r>
      </w:hyperlink>
      <w:r w:rsidR="00611F34" w:rsidRPr="00611F34">
        <w:rPr>
          <w:rFonts w:cs="Arial"/>
          <w:szCs w:val="20"/>
        </w:rPr>
        <w:t xml:space="preserve"> on any email communications) to discuss any suggestions for new projects</w:t>
      </w:r>
      <w:r w:rsidRPr="00611F34">
        <w:rPr>
          <w:rFonts w:cs="Arial"/>
          <w:szCs w:val="20"/>
        </w:rPr>
        <w:t xml:space="preserve">.  </w:t>
      </w:r>
      <w:r w:rsidR="00611F34" w:rsidRPr="00611F34">
        <w:rPr>
          <w:rFonts w:cs="Arial"/>
          <w:szCs w:val="20"/>
        </w:rPr>
        <w:t xml:space="preserve">A NYISO staff member will be assigned to work with </w:t>
      </w:r>
      <w:r w:rsidR="003151F2">
        <w:rPr>
          <w:rFonts w:cs="Arial"/>
          <w:szCs w:val="20"/>
        </w:rPr>
        <w:t xml:space="preserve">the </w:t>
      </w:r>
      <w:r w:rsidR="00611F34" w:rsidRPr="00611F34">
        <w:rPr>
          <w:rFonts w:cs="Arial"/>
          <w:szCs w:val="20"/>
        </w:rPr>
        <w:t xml:space="preserve">stakeholder on each new project request, provide </w:t>
      </w:r>
      <w:r w:rsidR="00682EA2" w:rsidRPr="00611F34">
        <w:rPr>
          <w:rFonts w:cs="Arial"/>
          <w:szCs w:val="20"/>
        </w:rPr>
        <w:t>assistance</w:t>
      </w:r>
      <w:r w:rsidR="00611F34" w:rsidRPr="00611F34">
        <w:rPr>
          <w:rFonts w:cs="Arial"/>
          <w:szCs w:val="20"/>
        </w:rPr>
        <w:t xml:space="preserve"> with co</w:t>
      </w:r>
      <w:r w:rsidR="00380E11">
        <w:rPr>
          <w:rFonts w:cs="Arial"/>
          <w:szCs w:val="20"/>
        </w:rPr>
        <w:t>mpleting this business case</w:t>
      </w:r>
      <w:r w:rsidR="00611F34" w:rsidRPr="00611F34">
        <w:rPr>
          <w:rFonts w:cs="Arial"/>
          <w:szCs w:val="20"/>
        </w:rPr>
        <w:t xml:space="preserve"> as needed, and </w:t>
      </w:r>
      <w:r w:rsidR="003151F2">
        <w:rPr>
          <w:rFonts w:cs="Arial"/>
          <w:szCs w:val="20"/>
        </w:rPr>
        <w:t>facilitate</w:t>
      </w:r>
      <w:r w:rsidR="003151F2" w:rsidRPr="00611F34">
        <w:rPr>
          <w:rFonts w:cs="Arial"/>
          <w:szCs w:val="20"/>
        </w:rPr>
        <w:t xml:space="preserve"> </w:t>
      </w:r>
      <w:r w:rsidR="00611F34" w:rsidRPr="00611F34">
        <w:rPr>
          <w:rFonts w:cs="Arial"/>
          <w:szCs w:val="20"/>
        </w:rPr>
        <w:t>internal discussions for the NYISO scoring an</w:t>
      </w:r>
      <w:r w:rsidR="00380E11">
        <w:rPr>
          <w:rFonts w:cs="Arial"/>
          <w:szCs w:val="20"/>
        </w:rPr>
        <w:t>d resource estimation</w:t>
      </w:r>
      <w:r w:rsidR="00611F34" w:rsidRPr="00611F34">
        <w:rPr>
          <w:rFonts w:cs="Arial"/>
          <w:szCs w:val="20"/>
        </w:rPr>
        <w:t xml:space="preserve">.  </w:t>
      </w:r>
      <w:r w:rsidRPr="00611F34">
        <w:rPr>
          <w:rFonts w:cs="Arial"/>
          <w:szCs w:val="20"/>
        </w:rPr>
        <w:t xml:space="preserve">Please complete this template with as much information </w:t>
      </w:r>
      <w:r w:rsidR="00C23A24" w:rsidRPr="00611F34">
        <w:rPr>
          <w:rFonts w:cs="Arial"/>
          <w:szCs w:val="20"/>
        </w:rPr>
        <w:t>as</w:t>
      </w:r>
      <w:r w:rsidRPr="00611F34">
        <w:rPr>
          <w:rFonts w:cs="Arial"/>
          <w:szCs w:val="20"/>
        </w:rPr>
        <w:t xml:space="preserve"> possible</w:t>
      </w:r>
      <w:r w:rsidR="00611F34" w:rsidRPr="00611F34">
        <w:rPr>
          <w:rFonts w:cs="Arial"/>
          <w:szCs w:val="20"/>
        </w:rPr>
        <w:t>.</w:t>
      </w:r>
      <w:r w:rsidR="00611F34">
        <w:rPr>
          <w:rFonts w:cs="Arial"/>
          <w:b/>
          <w:szCs w:val="20"/>
        </w:rPr>
        <w:t xml:space="preserve">  </w:t>
      </w:r>
      <w:r>
        <w:rPr>
          <w:rFonts w:cs="Arial"/>
          <w:b/>
          <w:szCs w:val="20"/>
        </w:rPr>
        <w:t xml:space="preserve">   </w:t>
      </w:r>
    </w:p>
    <w:p w14:paraId="7B4C23A7" w14:textId="77777777" w:rsidR="00733905" w:rsidRDefault="00733905" w:rsidP="00F5763A">
      <w:pPr>
        <w:jc w:val="right"/>
        <w:rPr>
          <w:rFonts w:cs="Arial"/>
          <w:b/>
          <w:szCs w:val="20"/>
        </w:rPr>
      </w:pPr>
    </w:p>
    <w:p w14:paraId="7B4C23A8" w14:textId="09EEB98B" w:rsidR="003E1169" w:rsidRDefault="00292D97" w:rsidP="005B76E7">
      <w:pPr>
        <w:pStyle w:val="Heading1"/>
      </w:pPr>
      <w:bookmarkStart w:id="0" w:name="_Toc413232969"/>
      <w:r>
        <w:t>&lt;</w:t>
      </w:r>
      <w:r w:rsidR="00215DBA">
        <w:t>T</w:t>
      </w:r>
      <w:r w:rsidRPr="00292D97">
        <w:t>itle</w:t>
      </w:r>
      <w:r>
        <w:t xml:space="preserve"> </w:t>
      </w:r>
      <w:r w:rsidRPr="00292D97">
        <w:t xml:space="preserve">of </w:t>
      </w:r>
      <w:r w:rsidR="00D57EF4">
        <w:t>proposed project candidate</w:t>
      </w:r>
      <w:r>
        <w:t>&gt;</w:t>
      </w:r>
      <w:bookmarkEnd w:id="0"/>
      <w:r>
        <w:t xml:space="preserve"> </w:t>
      </w:r>
      <w:r w:rsidR="00EF02C4">
        <w:t xml:space="preserve">Requested </w:t>
      </w:r>
      <w:r w:rsidR="00531D67">
        <w:t>by</w:t>
      </w:r>
      <w:r w:rsidR="00EF02C4">
        <w:t xml:space="preserve"> &lt;Company Name(s)&gt;</w:t>
      </w:r>
    </w:p>
    <w:p w14:paraId="34BD1B43" w14:textId="77777777" w:rsidR="00F64D22" w:rsidRPr="00F62F39" w:rsidRDefault="00F64D22" w:rsidP="00F64D22">
      <w:pPr>
        <w:keepNext/>
        <w:numPr>
          <w:ilvl w:val="1"/>
          <w:numId w:val="10"/>
        </w:numPr>
        <w:spacing w:before="240" w:after="60"/>
        <w:jc w:val="both"/>
        <w:outlineLvl w:val="1"/>
        <w:rPr>
          <w:rFonts w:cs="Arial"/>
          <w:b/>
          <w:bCs/>
          <w:iCs/>
          <w:szCs w:val="28"/>
        </w:rPr>
      </w:pPr>
      <w:bookmarkStart w:id="1" w:name="_Toc390847557"/>
      <w:bookmarkStart w:id="2" w:name="_Toc391019404"/>
      <w:bookmarkStart w:id="3" w:name="_Toc390847558"/>
      <w:bookmarkStart w:id="4" w:name="_Toc391019405"/>
      <w:bookmarkStart w:id="5" w:name="_Toc390847559"/>
      <w:bookmarkStart w:id="6" w:name="_Toc391019406"/>
      <w:bookmarkStart w:id="7" w:name="_Toc2004973"/>
      <w:bookmarkEnd w:id="1"/>
      <w:bookmarkEnd w:id="2"/>
      <w:bookmarkEnd w:id="3"/>
      <w:bookmarkEnd w:id="4"/>
      <w:bookmarkEnd w:id="5"/>
      <w:bookmarkEnd w:id="6"/>
      <w:r w:rsidRPr="00F62F39">
        <w:rPr>
          <w:rFonts w:cs="Arial"/>
          <w:b/>
          <w:bCs/>
          <w:iCs/>
          <w:szCs w:val="28"/>
        </w:rPr>
        <w:t>Problem / Opportunity</w:t>
      </w:r>
      <w:bookmarkEnd w:id="7"/>
    </w:p>
    <w:p w14:paraId="55CB9834" w14:textId="77777777" w:rsidR="00F64D22" w:rsidRPr="00F62F39" w:rsidRDefault="00F64D22" w:rsidP="00F64D22">
      <w:pPr>
        <w:ind w:left="720"/>
        <w:jc w:val="both"/>
      </w:pPr>
      <w:r w:rsidRPr="00F62F39">
        <w:rPr>
          <w:i/>
        </w:rPr>
        <w:t>This section describe</w:t>
      </w:r>
      <w:r>
        <w:rPr>
          <w:i/>
        </w:rPr>
        <w:t>s</w:t>
      </w:r>
      <w:r w:rsidRPr="00F62F39">
        <w:rPr>
          <w:i/>
        </w:rPr>
        <w:t xml:space="preserve"> the business problem to be addressed or opportunity to be studied by the proposed project.  Supporting background information, prior work, and analysis to the extent it is available should be included.     </w:t>
      </w:r>
    </w:p>
    <w:p w14:paraId="7E9AEBF0" w14:textId="77777777" w:rsidR="00F64D22" w:rsidRPr="00F62F39" w:rsidRDefault="00F64D22" w:rsidP="00F64D22">
      <w:pPr>
        <w:keepNext/>
        <w:numPr>
          <w:ilvl w:val="1"/>
          <w:numId w:val="10"/>
        </w:numPr>
        <w:spacing w:before="240" w:after="60"/>
        <w:jc w:val="both"/>
        <w:outlineLvl w:val="1"/>
        <w:rPr>
          <w:rFonts w:cs="Arial"/>
          <w:b/>
          <w:bCs/>
          <w:iCs/>
          <w:szCs w:val="28"/>
        </w:rPr>
      </w:pPr>
      <w:bookmarkStart w:id="8" w:name="_Toc2004974"/>
      <w:r w:rsidRPr="00F62F39">
        <w:rPr>
          <w:rFonts w:cs="Arial"/>
          <w:b/>
          <w:bCs/>
          <w:iCs/>
          <w:szCs w:val="28"/>
        </w:rPr>
        <w:t>Project Objective</w:t>
      </w:r>
      <w:bookmarkEnd w:id="8"/>
      <w:r>
        <w:rPr>
          <w:rFonts w:cs="Arial"/>
          <w:b/>
          <w:bCs/>
          <w:iCs/>
          <w:szCs w:val="28"/>
        </w:rPr>
        <w:t>(s)</w:t>
      </w:r>
      <w:r w:rsidRPr="00F62F39">
        <w:rPr>
          <w:rFonts w:cs="Arial"/>
          <w:b/>
          <w:bCs/>
          <w:iCs/>
          <w:szCs w:val="28"/>
        </w:rPr>
        <w:t xml:space="preserve"> </w:t>
      </w:r>
      <w:r>
        <w:rPr>
          <w:rFonts w:cs="Arial"/>
          <w:b/>
          <w:bCs/>
          <w:iCs/>
          <w:szCs w:val="28"/>
        </w:rPr>
        <w:t>&amp; Anticipated Deliverable(s)</w:t>
      </w:r>
    </w:p>
    <w:p w14:paraId="185A495B" w14:textId="77777777" w:rsidR="00F64D22" w:rsidRPr="00F62F39" w:rsidRDefault="00F64D22" w:rsidP="00F64D22">
      <w:pPr>
        <w:ind w:left="720"/>
        <w:jc w:val="both"/>
        <w:rPr>
          <w:i/>
        </w:rPr>
      </w:pPr>
      <w:r>
        <w:rPr>
          <w:i/>
        </w:rPr>
        <w:t>This section</w:t>
      </w:r>
      <w:r w:rsidRPr="00F62F39">
        <w:rPr>
          <w:i/>
        </w:rPr>
        <w:t xml:space="preserve"> describe</w:t>
      </w:r>
      <w:r>
        <w:rPr>
          <w:i/>
        </w:rPr>
        <w:t>s</w:t>
      </w:r>
      <w:r w:rsidRPr="00F62F39">
        <w:rPr>
          <w:i/>
        </w:rPr>
        <w:t xml:space="preserve"> what the project should do to address the business pr</w:t>
      </w:r>
      <w:r>
        <w:rPr>
          <w:i/>
        </w:rPr>
        <w:t>oblem or opportunity.  It</w:t>
      </w:r>
      <w:r w:rsidRPr="00F62F39">
        <w:rPr>
          <w:i/>
        </w:rPr>
        <w:t xml:space="preserve"> summarize</w:t>
      </w:r>
      <w:r>
        <w:rPr>
          <w:i/>
        </w:rPr>
        <w:t>s</w:t>
      </w:r>
      <w:r w:rsidRPr="00F62F39">
        <w:rPr>
          <w:i/>
        </w:rPr>
        <w:t xml:space="preserve"> the approach and desired outcome, and may build on project work in a prior year.    </w:t>
      </w:r>
      <w:r>
        <w:rPr>
          <w:i/>
        </w:rPr>
        <w:t>It</w:t>
      </w:r>
      <w:r w:rsidRPr="00F62F39">
        <w:rPr>
          <w:i/>
        </w:rPr>
        <w:t xml:space="preserve"> </w:t>
      </w:r>
      <w:r>
        <w:rPr>
          <w:i/>
        </w:rPr>
        <w:t xml:space="preserve">includes </w:t>
      </w:r>
      <w:r w:rsidRPr="00F62F39">
        <w:rPr>
          <w:i/>
        </w:rPr>
        <w:t xml:space="preserve">the expected deliverables to satisfy the project objective and is tied to the proposed project milestone. The NYISO will work with the stakeholder(s) proposing a project to formulate what may be feasibly delivered in a particular time frame based on resourcing estimated for the effort.  </w:t>
      </w:r>
    </w:p>
    <w:p w14:paraId="5ABCE294" w14:textId="77777777" w:rsidR="00F64D22" w:rsidRPr="00F62F39" w:rsidRDefault="00F64D22" w:rsidP="00F64D22">
      <w:pPr>
        <w:keepNext/>
        <w:numPr>
          <w:ilvl w:val="1"/>
          <w:numId w:val="10"/>
        </w:numPr>
        <w:spacing w:before="240" w:after="60"/>
        <w:jc w:val="both"/>
        <w:outlineLvl w:val="1"/>
        <w:rPr>
          <w:rFonts w:cs="Arial"/>
          <w:b/>
          <w:bCs/>
          <w:iCs/>
          <w:szCs w:val="28"/>
        </w:rPr>
      </w:pPr>
      <w:bookmarkStart w:id="9" w:name="_Toc2004975"/>
      <w:r>
        <w:rPr>
          <w:rFonts w:cs="Arial"/>
          <w:b/>
          <w:bCs/>
          <w:iCs/>
          <w:szCs w:val="28"/>
        </w:rPr>
        <w:t>Project</w:t>
      </w:r>
      <w:r w:rsidRPr="00F62F39">
        <w:rPr>
          <w:rFonts w:cs="Arial"/>
          <w:b/>
          <w:bCs/>
          <w:iCs/>
          <w:szCs w:val="28"/>
        </w:rPr>
        <w:t xml:space="preserve"> Justification</w:t>
      </w:r>
      <w:bookmarkEnd w:id="9"/>
    </w:p>
    <w:p w14:paraId="7B4C23B1" w14:textId="79F01A58" w:rsidR="0053554B" w:rsidRPr="00F64D22" w:rsidRDefault="00F64D22" w:rsidP="00F64D22">
      <w:pPr>
        <w:ind w:left="720"/>
        <w:jc w:val="both"/>
        <w:rPr>
          <w:i/>
        </w:rPr>
      </w:pPr>
      <w:r>
        <w:rPr>
          <w:i/>
        </w:rPr>
        <w:t>This section</w:t>
      </w:r>
      <w:r w:rsidRPr="00F62F39">
        <w:rPr>
          <w:i/>
        </w:rPr>
        <w:t xml:space="preserve"> provide</w:t>
      </w:r>
      <w:r>
        <w:rPr>
          <w:i/>
        </w:rPr>
        <w:t>s</w:t>
      </w:r>
      <w:r w:rsidRPr="00F62F39">
        <w:rPr>
          <w:i/>
        </w:rPr>
        <w:t xml:space="preserve"> reason(s) why the candidate project should be considered</w:t>
      </w:r>
      <w:r w:rsidR="006E2B2F">
        <w:rPr>
          <w:i/>
        </w:rPr>
        <w:t>,</w:t>
      </w:r>
      <w:r w:rsidR="00380E11">
        <w:rPr>
          <w:i/>
        </w:rPr>
        <w:t xml:space="preserve"> including </w:t>
      </w:r>
      <w:r w:rsidR="006E2B2F">
        <w:rPr>
          <w:i/>
        </w:rPr>
        <w:t xml:space="preserve">the expected </w:t>
      </w:r>
      <w:r w:rsidR="00380E11">
        <w:rPr>
          <w:i/>
        </w:rPr>
        <w:t>benefits</w:t>
      </w:r>
      <w:r w:rsidR="006E2B2F">
        <w:rPr>
          <w:i/>
        </w:rPr>
        <w:t xml:space="preserve"> of completing the project</w:t>
      </w:r>
      <w:r w:rsidR="00380E11">
        <w:rPr>
          <w:i/>
        </w:rPr>
        <w:t xml:space="preserve"> and </w:t>
      </w:r>
      <w:r w:rsidR="006E2B2F">
        <w:rPr>
          <w:i/>
        </w:rPr>
        <w:t xml:space="preserve">possible  </w:t>
      </w:r>
      <w:r w:rsidR="00380E11">
        <w:rPr>
          <w:i/>
        </w:rPr>
        <w:t xml:space="preserve">risks </w:t>
      </w:r>
      <w:r w:rsidR="006E2B2F">
        <w:rPr>
          <w:i/>
        </w:rPr>
        <w:t xml:space="preserve">of not completing </w:t>
      </w:r>
      <w:r w:rsidR="00380E11">
        <w:rPr>
          <w:i/>
        </w:rPr>
        <w:t>the project</w:t>
      </w:r>
      <w:r w:rsidR="00380E11" w:rsidRPr="00F62F39">
        <w:rPr>
          <w:i/>
        </w:rPr>
        <w:t>.</w:t>
      </w:r>
      <w:r w:rsidRPr="00F62F39">
        <w:rPr>
          <w:i/>
        </w:rPr>
        <w:t xml:space="preserve"> Examples would include addressing a FERC Order, Tariff requirements, </w:t>
      </w:r>
      <w:r>
        <w:rPr>
          <w:i/>
        </w:rPr>
        <w:t>a</w:t>
      </w:r>
      <w:r w:rsidRPr="00F62F39">
        <w:rPr>
          <w:i/>
        </w:rPr>
        <w:t>utomate</w:t>
      </w:r>
      <w:r>
        <w:rPr>
          <w:i/>
        </w:rPr>
        <w:t xml:space="preserve"> manual processes, </w:t>
      </w:r>
      <w:r w:rsidR="00531D67">
        <w:rPr>
          <w:i/>
        </w:rPr>
        <w:t>mitigate</w:t>
      </w:r>
      <w:r>
        <w:rPr>
          <w:i/>
        </w:rPr>
        <w:t xml:space="preserve"> risk, m</w:t>
      </w:r>
      <w:r w:rsidRPr="00F62F39">
        <w:rPr>
          <w:i/>
        </w:rPr>
        <w:t xml:space="preserve">arket enhancements, </w:t>
      </w:r>
      <w:r w:rsidR="00531D67">
        <w:rPr>
          <w:i/>
        </w:rPr>
        <w:t xml:space="preserve">and </w:t>
      </w:r>
      <w:r w:rsidRPr="00F62F39">
        <w:rPr>
          <w:i/>
        </w:rPr>
        <w:t>State of the Market recommendations.</w:t>
      </w:r>
    </w:p>
    <w:sectPr w:rsidR="0053554B" w:rsidRPr="00F64D22" w:rsidSect="00F159A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52" w:left="1440" w:header="720" w:footer="720" w:gutter="0"/>
      <w:pgBorders w:offsetFrom="page">
        <w:top w:val="single" w:sz="48" w:space="24" w:color="1F497D" w:themeColor="text2"/>
        <w:left w:val="single" w:sz="6" w:space="24" w:color="005C42"/>
        <w:bottom w:val="single" w:sz="6" w:space="24" w:color="005C42"/>
        <w:right w:val="single" w:sz="6" w:space="24" w:color="005C4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23B4" w14:textId="77777777" w:rsidR="003240C0" w:rsidRDefault="003240C0">
      <w:r>
        <w:separator/>
      </w:r>
    </w:p>
  </w:endnote>
  <w:endnote w:type="continuationSeparator" w:id="0">
    <w:p w14:paraId="7B4C23B5" w14:textId="77777777" w:rsidR="003240C0" w:rsidRDefault="0032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B929" w14:textId="77777777" w:rsidR="00A86EF5" w:rsidRDefault="00A86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817"/>
      <w:docPartObj>
        <w:docPartGallery w:val="Page Numbers (Bottom of Page)"/>
        <w:docPartUnique/>
      </w:docPartObj>
    </w:sdtPr>
    <w:sdtEndPr/>
    <w:sdtContent>
      <w:p w14:paraId="7B4C23B7" w14:textId="363DFD7B" w:rsidR="000310C9" w:rsidRDefault="00EC15FA">
        <w:pPr>
          <w:pStyle w:val="Footer"/>
          <w:jc w:val="center"/>
        </w:pPr>
        <w:r>
          <w:rPr>
            <w:noProof/>
          </w:rPr>
          <w:fldChar w:fldCharType="begin"/>
        </w:r>
        <w:r>
          <w:rPr>
            <w:noProof/>
          </w:rPr>
          <w:instrText xml:space="preserve"> PAGE   \* MERGEFORMAT </w:instrText>
        </w:r>
        <w:r>
          <w:rPr>
            <w:noProof/>
          </w:rPr>
          <w:fldChar w:fldCharType="separate"/>
        </w:r>
        <w:r w:rsidR="00A97CB6">
          <w:rPr>
            <w:noProof/>
          </w:rPr>
          <w:t>1</w:t>
        </w:r>
        <w:r>
          <w:rPr>
            <w:noProof/>
          </w:rPr>
          <w:fldChar w:fldCharType="end"/>
        </w:r>
      </w:p>
    </w:sdtContent>
  </w:sdt>
  <w:p w14:paraId="7B4C23B8" w14:textId="77777777" w:rsidR="000310C9" w:rsidRPr="000310C9" w:rsidRDefault="000310C9" w:rsidP="000310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6" w:space="0" w:color="005C42"/>
        <w:left w:val="single" w:sz="6" w:space="0" w:color="005C42"/>
        <w:bottom w:val="single" w:sz="6" w:space="0" w:color="005C42"/>
        <w:right w:val="single" w:sz="6" w:space="0" w:color="005C42"/>
        <w:insideH w:val="single" w:sz="6" w:space="0" w:color="005C42"/>
        <w:insideV w:val="single" w:sz="6" w:space="0" w:color="005C42"/>
      </w:tblBorders>
      <w:tblLook w:val="04A0" w:firstRow="1" w:lastRow="0" w:firstColumn="1" w:lastColumn="0" w:noHBand="0" w:noVBand="1"/>
    </w:tblPr>
    <w:tblGrid>
      <w:gridCol w:w="6682"/>
      <w:gridCol w:w="2662"/>
    </w:tblGrid>
    <w:tr w:rsidR="00AC24DE" w14:paraId="7B4C23BB" w14:textId="77777777" w:rsidTr="00215DBA">
      <w:tc>
        <w:tcPr>
          <w:tcW w:w="6858" w:type="dxa"/>
        </w:tcPr>
        <w:p w14:paraId="7B4C23B9" w14:textId="77777777" w:rsidR="00AC24DE" w:rsidRDefault="00AC24DE" w:rsidP="00D521C9">
          <w:pPr>
            <w:rPr>
              <w:color w:val="4F6228" w:themeColor="accent3" w:themeShade="80"/>
              <w:szCs w:val="20"/>
            </w:rPr>
          </w:pPr>
        </w:p>
      </w:tc>
      <w:tc>
        <w:tcPr>
          <w:tcW w:w="2718" w:type="dxa"/>
        </w:tcPr>
        <w:p w14:paraId="7B4C23BA" w14:textId="77777777" w:rsidR="00AC24DE" w:rsidRDefault="00AC24DE" w:rsidP="009E5CBF">
          <w:pPr>
            <w:rPr>
              <w:color w:val="4F6228" w:themeColor="accent3" w:themeShade="80"/>
              <w:szCs w:val="20"/>
            </w:rPr>
          </w:pPr>
        </w:p>
      </w:tc>
    </w:tr>
    <w:tr w:rsidR="00AC24DE" w14:paraId="7B4C23BE" w14:textId="77777777" w:rsidTr="00215DBA">
      <w:tc>
        <w:tcPr>
          <w:tcW w:w="6858" w:type="dxa"/>
        </w:tcPr>
        <w:p w14:paraId="7B4C23BC" w14:textId="77777777" w:rsidR="00AC24DE" w:rsidRDefault="007B032E" w:rsidP="0053554B">
          <w:pPr>
            <w:rPr>
              <w:color w:val="4F6228" w:themeColor="accent3" w:themeShade="80"/>
              <w:szCs w:val="20"/>
            </w:rPr>
          </w:pPr>
          <w:r w:rsidRPr="00AC241F">
            <w:rPr>
              <w:color w:val="4F6228" w:themeColor="accent3" w:themeShade="80"/>
              <w:szCs w:val="20"/>
            </w:rPr>
            <w:t xml:space="preserve">NYISO </w:t>
          </w:r>
          <w:r>
            <w:rPr>
              <w:color w:val="4F6228" w:themeColor="accent3" w:themeShade="80"/>
              <w:szCs w:val="20"/>
            </w:rPr>
            <w:t xml:space="preserve">Proprietary and </w:t>
          </w:r>
          <w:r w:rsidRPr="00AC241F">
            <w:rPr>
              <w:color w:val="4F6228" w:themeColor="accent3" w:themeShade="80"/>
              <w:szCs w:val="20"/>
            </w:rPr>
            <w:t>Confidential</w:t>
          </w:r>
          <w:r>
            <w:rPr>
              <w:color w:val="4F6228" w:themeColor="accent3" w:themeShade="80"/>
              <w:szCs w:val="20"/>
            </w:rPr>
            <w:t xml:space="preserve">  </w:t>
          </w:r>
        </w:p>
      </w:tc>
      <w:tc>
        <w:tcPr>
          <w:tcW w:w="2718" w:type="dxa"/>
        </w:tcPr>
        <w:p w14:paraId="7B4C23BD" w14:textId="77777777" w:rsidR="00AC24DE" w:rsidRDefault="00AC24DE" w:rsidP="009E5CBF">
          <w:pPr>
            <w:rPr>
              <w:color w:val="4F6228" w:themeColor="accent3" w:themeShade="80"/>
              <w:szCs w:val="20"/>
            </w:rPr>
          </w:pPr>
          <w:r>
            <w:rPr>
              <w:color w:val="4F6228" w:themeColor="accent3" w:themeShade="80"/>
              <w:szCs w:val="20"/>
            </w:rPr>
            <w:t>Version:  x.x</w:t>
          </w:r>
        </w:p>
      </w:tc>
    </w:tr>
  </w:tbl>
  <w:p w14:paraId="7B4C23BF" w14:textId="77777777" w:rsidR="00AC24DE" w:rsidRPr="00AC241F" w:rsidRDefault="00AC24DE" w:rsidP="0071310E">
    <w:pPr>
      <w:jc w:val="right"/>
    </w:pPr>
    <w:r w:rsidRPr="00AC241F">
      <w:rPr>
        <w:color w:val="4F6228" w:themeColor="accent3" w:themeShade="80"/>
        <w:szCs w:val="20"/>
      </w:rPr>
      <w:ptab w:relativeTo="margin" w:alignment="center" w:leader="none"/>
    </w:r>
    <w:sdt>
      <w:sdtPr>
        <w:rPr>
          <w:color w:val="4F6228" w:themeColor="accent3" w:themeShade="80"/>
          <w:szCs w:val="20"/>
        </w:rPr>
        <w:id w:val="3180433"/>
        <w:docPartObj>
          <w:docPartGallery w:val="Page Numbers (Top of Page)"/>
          <w:docPartUnique/>
        </w:docPartObj>
      </w:sdtPr>
      <w:sdtEndPr/>
      <w:sdtContent>
        <w:r w:rsidRPr="00AC241F">
          <w:rPr>
            <w:color w:val="4F6228" w:themeColor="accent3" w:themeShade="80"/>
            <w:szCs w:val="20"/>
          </w:rPr>
          <w:t xml:space="preserve">Page </w:t>
        </w:r>
        <w:r w:rsidR="00DF5EAB" w:rsidRPr="00AC241F">
          <w:rPr>
            <w:color w:val="4F6228" w:themeColor="accent3" w:themeShade="80"/>
            <w:szCs w:val="20"/>
          </w:rPr>
          <w:fldChar w:fldCharType="begin"/>
        </w:r>
        <w:r w:rsidRPr="00AC241F">
          <w:rPr>
            <w:color w:val="4F6228" w:themeColor="accent3" w:themeShade="80"/>
            <w:szCs w:val="20"/>
          </w:rPr>
          <w:instrText xml:space="preserve"> PAGE </w:instrText>
        </w:r>
        <w:r w:rsidR="00DF5EAB" w:rsidRPr="00AC241F">
          <w:rPr>
            <w:color w:val="4F6228" w:themeColor="accent3" w:themeShade="80"/>
            <w:szCs w:val="20"/>
          </w:rPr>
          <w:fldChar w:fldCharType="separate"/>
        </w:r>
        <w:r w:rsidR="007B032E">
          <w:rPr>
            <w:noProof/>
            <w:color w:val="4F6228" w:themeColor="accent3" w:themeShade="80"/>
            <w:szCs w:val="20"/>
          </w:rPr>
          <w:t>2</w:t>
        </w:r>
        <w:r w:rsidR="00DF5EAB" w:rsidRPr="00AC241F">
          <w:rPr>
            <w:color w:val="4F6228" w:themeColor="accent3" w:themeShade="80"/>
            <w:szCs w:val="20"/>
          </w:rPr>
          <w:fldChar w:fldCharType="end"/>
        </w:r>
        <w:r w:rsidRPr="00AC241F">
          <w:rPr>
            <w:color w:val="4F6228" w:themeColor="accent3" w:themeShade="80"/>
            <w:szCs w:val="20"/>
          </w:rPr>
          <w:t xml:space="preserve"> of </w:t>
        </w:r>
        <w:r w:rsidR="00DF5EAB" w:rsidRPr="00AC241F">
          <w:rPr>
            <w:color w:val="4F6228" w:themeColor="accent3" w:themeShade="80"/>
            <w:szCs w:val="20"/>
          </w:rPr>
          <w:fldChar w:fldCharType="begin"/>
        </w:r>
        <w:r w:rsidRPr="00AC241F">
          <w:rPr>
            <w:color w:val="4F6228" w:themeColor="accent3" w:themeShade="80"/>
            <w:szCs w:val="20"/>
          </w:rPr>
          <w:instrText xml:space="preserve"> NUMPAGES  </w:instrText>
        </w:r>
        <w:r w:rsidR="00DF5EAB" w:rsidRPr="00AC241F">
          <w:rPr>
            <w:color w:val="4F6228" w:themeColor="accent3" w:themeShade="80"/>
            <w:szCs w:val="20"/>
          </w:rPr>
          <w:fldChar w:fldCharType="separate"/>
        </w:r>
        <w:r w:rsidR="007B032E">
          <w:rPr>
            <w:noProof/>
            <w:color w:val="4F6228" w:themeColor="accent3" w:themeShade="80"/>
            <w:szCs w:val="20"/>
          </w:rPr>
          <w:t>5</w:t>
        </w:r>
        <w:r w:rsidR="00DF5EAB" w:rsidRPr="00AC241F">
          <w:rPr>
            <w:color w:val="4F6228" w:themeColor="accent3" w:themeShade="80"/>
            <w:szCs w:val="20"/>
          </w:rPr>
          <w:fldChar w:fldCharType="end"/>
        </w:r>
      </w:sdtContent>
    </w:sdt>
    <w:r>
      <w:t xml:space="preserve"> </w:t>
    </w:r>
  </w:p>
  <w:p w14:paraId="7B4C23C0" w14:textId="77777777" w:rsidR="00AC24DE" w:rsidRPr="009264A4" w:rsidRDefault="00AC24DE" w:rsidP="00881451">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23B2" w14:textId="77777777" w:rsidR="003240C0" w:rsidRDefault="003240C0">
      <w:r>
        <w:separator/>
      </w:r>
    </w:p>
  </w:footnote>
  <w:footnote w:type="continuationSeparator" w:id="0">
    <w:p w14:paraId="7B4C23B3" w14:textId="77777777" w:rsidR="003240C0" w:rsidRDefault="00324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E0FD" w14:textId="77777777" w:rsidR="00A86EF5" w:rsidRDefault="00A86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23B6" w14:textId="77777777" w:rsidR="000310C9" w:rsidRPr="000310C9" w:rsidRDefault="000310C9" w:rsidP="000310C9">
    <w:pPr>
      <w:pStyle w:val="Header"/>
      <w:jc w:val="center"/>
      <w:rPr>
        <w:b/>
        <w:sz w:val="40"/>
        <w:szCs w:val="40"/>
      </w:rPr>
    </w:pPr>
    <w:r w:rsidRPr="000310C9">
      <w:rPr>
        <w:b/>
        <w:sz w:val="40"/>
        <w:szCs w:val="40"/>
      </w:rPr>
      <w:t>Project Candidate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CD64" w14:textId="77777777" w:rsidR="00A86EF5" w:rsidRDefault="00A86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3ABE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4AD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E20E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3C11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9823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127C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E30E200C"/>
    <w:lvl w:ilvl="0">
      <w:start w:val="1"/>
      <w:numFmt w:val="bullet"/>
      <w:pStyle w:val="ListBullet2"/>
      <w:lvlText w:val=""/>
      <w:lvlJc w:val="left"/>
      <w:pPr>
        <w:tabs>
          <w:tab w:val="num" w:pos="720"/>
        </w:tabs>
        <w:ind w:left="720" w:hanging="360"/>
      </w:pPr>
      <w:rPr>
        <w:rFonts w:ascii="Wingdings" w:hAnsi="Wingdings" w:hint="default"/>
      </w:rPr>
    </w:lvl>
  </w:abstractNum>
  <w:abstractNum w:abstractNumId="7" w15:restartNumberingAfterBreak="0">
    <w:nsid w:val="FFFFFF88"/>
    <w:multiLevelType w:val="singleLevel"/>
    <w:tmpl w:val="746EFF5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7E4EB6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F24D41"/>
    <w:multiLevelType w:val="hybridMultilevel"/>
    <w:tmpl w:val="56461EBC"/>
    <w:lvl w:ilvl="0" w:tplc="0409000F">
      <w:start w:val="1"/>
      <w:numFmt w:val="decimal"/>
      <w:lvlText w:val="%1."/>
      <w:lvlJc w:val="left"/>
      <w:pPr>
        <w:ind w:left="-72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15:restartNumberingAfterBreak="0">
    <w:nsid w:val="08402553"/>
    <w:multiLevelType w:val="hybridMultilevel"/>
    <w:tmpl w:val="3032622E"/>
    <w:lvl w:ilvl="0" w:tplc="7C48318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8F748D"/>
    <w:multiLevelType w:val="hybridMultilevel"/>
    <w:tmpl w:val="96164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347E7B"/>
    <w:multiLevelType w:val="hybridMultilevel"/>
    <w:tmpl w:val="F36031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001122"/>
    <w:multiLevelType w:val="hybridMultilevel"/>
    <w:tmpl w:val="96164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25628C0"/>
    <w:multiLevelType w:val="hybridMultilevel"/>
    <w:tmpl w:val="FB4E6280"/>
    <w:lvl w:ilvl="0" w:tplc="993861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F31A8F"/>
    <w:multiLevelType w:val="hybridMultilevel"/>
    <w:tmpl w:val="56461EBC"/>
    <w:lvl w:ilvl="0" w:tplc="0409000F">
      <w:start w:val="1"/>
      <w:numFmt w:val="decimal"/>
      <w:lvlText w:val="%1."/>
      <w:lvlJc w:val="left"/>
      <w:pPr>
        <w:ind w:left="-72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6" w15:restartNumberingAfterBreak="0">
    <w:nsid w:val="12FE517F"/>
    <w:multiLevelType w:val="hybridMultilevel"/>
    <w:tmpl w:val="04E03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366E77"/>
    <w:multiLevelType w:val="hybridMultilevel"/>
    <w:tmpl w:val="DD525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A33E7D"/>
    <w:multiLevelType w:val="hybridMultilevel"/>
    <w:tmpl w:val="3032622E"/>
    <w:lvl w:ilvl="0" w:tplc="7C48318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7C2273D"/>
    <w:multiLevelType w:val="hybridMultilevel"/>
    <w:tmpl w:val="96164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95800A9"/>
    <w:multiLevelType w:val="hybridMultilevel"/>
    <w:tmpl w:val="56461EBC"/>
    <w:lvl w:ilvl="0" w:tplc="0409000F">
      <w:start w:val="1"/>
      <w:numFmt w:val="decimal"/>
      <w:lvlText w:val="%1."/>
      <w:lvlJc w:val="left"/>
      <w:pPr>
        <w:ind w:left="-72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1" w15:restartNumberingAfterBreak="0">
    <w:nsid w:val="1DE815F5"/>
    <w:multiLevelType w:val="hybridMultilevel"/>
    <w:tmpl w:val="227665B4"/>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33A2CAB"/>
    <w:multiLevelType w:val="hybridMultilevel"/>
    <w:tmpl w:val="E260FC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3A93771"/>
    <w:multiLevelType w:val="hybridMultilevel"/>
    <w:tmpl w:val="56461EBC"/>
    <w:lvl w:ilvl="0" w:tplc="0409000F">
      <w:start w:val="1"/>
      <w:numFmt w:val="decimal"/>
      <w:lvlText w:val="%1."/>
      <w:lvlJc w:val="left"/>
      <w:pPr>
        <w:ind w:left="-72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4" w15:restartNumberingAfterBreak="0">
    <w:nsid w:val="23E66A56"/>
    <w:multiLevelType w:val="hybridMultilevel"/>
    <w:tmpl w:val="96164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7BB6F95"/>
    <w:multiLevelType w:val="hybridMultilevel"/>
    <w:tmpl w:val="26B694F2"/>
    <w:lvl w:ilvl="0" w:tplc="C02E2E2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DED25B6"/>
    <w:multiLevelType w:val="hybridMultilevel"/>
    <w:tmpl w:val="FA00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822963"/>
    <w:multiLevelType w:val="hybridMultilevel"/>
    <w:tmpl w:val="C91E1C9C"/>
    <w:lvl w:ilvl="0" w:tplc="DA9880F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F7644C"/>
    <w:multiLevelType w:val="hybridMultilevel"/>
    <w:tmpl w:val="B6F8E1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86E0269"/>
    <w:multiLevelType w:val="hybridMultilevel"/>
    <w:tmpl w:val="4E46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494A6A"/>
    <w:multiLevelType w:val="hybridMultilevel"/>
    <w:tmpl w:val="1408D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E975B60"/>
    <w:multiLevelType w:val="hybridMultilevel"/>
    <w:tmpl w:val="676C008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40926C1C"/>
    <w:multiLevelType w:val="hybridMultilevel"/>
    <w:tmpl w:val="6ECCE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733516"/>
    <w:multiLevelType w:val="hybridMultilevel"/>
    <w:tmpl w:val="8096978C"/>
    <w:lvl w:ilvl="0" w:tplc="90B0511C">
      <w:start w:val="1"/>
      <w:numFmt w:val="bullet"/>
      <w:lvlText w:val=""/>
      <w:lvlJc w:val="left"/>
      <w:pPr>
        <w:ind w:left="720" w:hanging="360"/>
      </w:pPr>
      <w:rPr>
        <w:rFonts w:ascii="Wingdings" w:hAnsi="Wingdings" w:hint="default"/>
      </w:rPr>
    </w:lvl>
    <w:lvl w:ilvl="1" w:tplc="1FC2ABE8" w:tentative="1">
      <w:start w:val="1"/>
      <w:numFmt w:val="bullet"/>
      <w:lvlText w:val="o"/>
      <w:lvlJc w:val="left"/>
      <w:pPr>
        <w:ind w:left="1440" w:hanging="360"/>
      </w:pPr>
      <w:rPr>
        <w:rFonts w:ascii="Courier New" w:hAnsi="Courier New" w:cs="Courier New" w:hint="default"/>
      </w:rPr>
    </w:lvl>
    <w:lvl w:ilvl="2" w:tplc="6F66F938" w:tentative="1">
      <w:start w:val="1"/>
      <w:numFmt w:val="bullet"/>
      <w:lvlText w:val=""/>
      <w:lvlJc w:val="left"/>
      <w:pPr>
        <w:ind w:left="2160" w:hanging="360"/>
      </w:pPr>
      <w:rPr>
        <w:rFonts w:ascii="Wingdings" w:hAnsi="Wingdings" w:hint="default"/>
      </w:rPr>
    </w:lvl>
    <w:lvl w:ilvl="3" w:tplc="67B652AA" w:tentative="1">
      <w:start w:val="1"/>
      <w:numFmt w:val="bullet"/>
      <w:lvlText w:val=""/>
      <w:lvlJc w:val="left"/>
      <w:pPr>
        <w:ind w:left="2880" w:hanging="360"/>
      </w:pPr>
      <w:rPr>
        <w:rFonts w:ascii="Symbol" w:hAnsi="Symbol" w:hint="default"/>
      </w:rPr>
    </w:lvl>
    <w:lvl w:ilvl="4" w:tplc="DBB8BB80" w:tentative="1">
      <w:start w:val="1"/>
      <w:numFmt w:val="bullet"/>
      <w:lvlText w:val="o"/>
      <w:lvlJc w:val="left"/>
      <w:pPr>
        <w:ind w:left="3600" w:hanging="360"/>
      </w:pPr>
      <w:rPr>
        <w:rFonts w:ascii="Courier New" w:hAnsi="Courier New" w:cs="Courier New" w:hint="default"/>
      </w:rPr>
    </w:lvl>
    <w:lvl w:ilvl="5" w:tplc="D48CB004" w:tentative="1">
      <w:start w:val="1"/>
      <w:numFmt w:val="bullet"/>
      <w:lvlText w:val=""/>
      <w:lvlJc w:val="left"/>
      <w:pPr>
        <w:ind w:left="4320" w:hanging="360"/>
      </w:pPr>
      <w:rPr>
        <w:rFonts w:ascii="Wingdings" w:hAnsi="Wingdings" w:hint="default"/>
      </w:rPr>
    </w:lvl>
    <w:lvl w:ilvl="6" w:tplc="0F7C8DBE" w:tentative="1">
      <w:start w:val="1"/>
      <w:numFmt w:val="bullet"/>
      <w:lvlText w:val=""/>
      <w:lvlJc w:val="left"/>
      <w:pPr>
        <w:ind w:left="5040" w:hanging="360"/>
      </w:pPr>
      <w:rPr>
        <w:rFonts w:ascii="Symbol" w:hAnsi="Symbol" w:hint="default"/>
      </w:rPr>
    </w:lvl>
    <w:lvl w:ilvl="7" w:tplc="1B165CB0" w:tentative="1">
      <w:start w:val="1"/>
      <w:numFmt w:val="bullet"/>
      <w:lvlText w:val="o"/>
      <w:lvlJc w:val="left"/>
      <w:pPr>
        <w:ind w:left="5760" w:hanging="360"/>
      </w:pPr>
      <w:rPr>
        <w:rFonts w:ascii="Courier New" w:hAnsi="Courier New" w:cs="Courier New" w:hint="default"/>
      </w:rPr>
    </w:lvl>
    <w:lvl w:ilvl="8" w:tplc="49BC0D9A" w:tentative="1">
      <w:start w:val="1"/>
      <w:numFmt w:val="bullet"/>
      <w:lvlText w:val=""/>
      <w:lvlJc w:val="left"/>
      <w:pPr>
        <w:ind w:left="6480" w:hanging="360"/>
      </w:pPr>
      <w:rPr>
        <w:rFonts w:ascii="Wingdings" w:hAnsi="Wingdings" w:hint="default"/>
      </w:rPr>
    </w:lvl>
  </w:abstractNum>
  <w:abstractNum w:abstractNumId="34" w15:restartNumberingAfterBreak="0">
    <w:nsid w:val="58A87EE7"/>
    <w:multiLevelType w:val="hybridMultilevel"/>
    <w:tmpl w:val="62CE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077D0"/>
    <w:multiLevelType w:val="hybridMultilevel"/>
    <w:tmpl w:val="158AC2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7A0DB6"/>
    <w:multiLevelType w:val="hybridMultilevel"/>
    <w:tmpl w:val="B6F8E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A62222"/>
    <w:multiLevelType w:val="hybridMultilevel"/>
    <w:tmpl w:val="96164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116C74"/>
    <w:multiLevelType w:val="hybridMultilevel"/>
    <w:tmpl w:val="BBAEAEC0"/>
    <w:lvl w:ilvl="0" w:tplc="7C48318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EE0D41"/>
    <w:multiLevelType w:val="multilevel"/>
    <w:tmpl w:val="66F2E9D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6BB54212"/>
    <w:multiLevelType w:val="hybridMultilevel"/>
    <w:tmpl w:val="B6F8E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B033A5"/>
    <w:multiLevelType w:val="hybridMultilevel"/>
    <w:tmpl w:val="023AC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5BC091B"/>
    <w:multiLevelType w:val="hybridMultilevel"/>
    <w:tmpl w:val="3032622E"/>
    <w:lvl w:ilvl="0" w:tplc="7C48318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16"/>
  </w:num>
  <w:num w:numId="4">
    <w:abstractNumId w:val="21"/>
  </w:num>
  <w:num w:numId="5">
    <w:abstractNumId w:val="12"/>
  </w:num>
  <w:num w:numId="6">
    <w:abstractNumId w:val="17"/>
  </w:num>
  <w:num w:numId="7">
    <w:abstractNumId w:val="33"/>
  </w:num>
  <w:num w:numId="8">
    <w:abstractNumId w:val="22"/>
  </w:num>
  <w:num w:numId="9">
    <w:abstractNumId w:val="25"/>
  </w:num>
  <w:num w:numId="10">
    <w:abstractNumId w:val="39"/>
  </w:num>
  <w:num w:numId="11">
    <w:abstractNumId w:val="29"/>
  </w:num>
  <w:num w:numId="12">
    <w:abstractNumId w:val="39"/>
  </w:num>
  <w:num w:numId="13">
    <w:abstractNumId w:val="34"/>
  </w:num>
  <w:num w:numId="14">
    <w:abstractNumId w:val="32"/>
  </w:num>
  <w:num w:numId="15">
    <w:abstractNumId w:val="41"/>
  </w:num>
  <w:num w:numId="16">
    <w:abstractNumId w:val="5"/>
  </w:num>
  <w:num w:numId="17">
    <w:abstractNumId w:val="4"/>
  </w:num>
  <w:num w:numId="18">
    <w:abstractNumId w:val="7"/>
  </w:num>
  <w:num w:numId="19">
    <w:abstractNumId w:val="3"/>
  </w:num>
  <w:num w:numId="20">
    <w:abstractNumId w:val="2"/>
  </w:num>
  <w:num w:numId="21">
    <w:abstractNumId w:val="1"/>
  </w:num>
  <w:num w:numId="22">
    <w:abstractNumId w:val="0"/>
  </w:num>
  <w:num w:numId="23">
    <w:abstractNumId w:val="24"/>
  </w:num>
  <w:num w:numId="24">
    <w:abstractNumId w:val="26"/>
  </w:num>
  <w:num w:numId="25">
    <w:abstractNumId w:val="31"/>
  </w:num>
  <w:num w:numId="26">
    <w:abstractNumId w:val="27"/>
  </w:num>
  <w:num w:numId="27">
    <w:abstractNumId w:val="23"/>
  </w:num>
  <w:num w:numId="28">
    <w:abstractNumId w:val="19"/>
  </w:num>
  <w:num w:numId="29">
    <w:abstractNumId w:val="40"/>
  </w:num>
  <w:num w:numId="30">
    <w:abstractNumId w:val="42"/>
  </w:num>
  <w:num w:numId="31">
    <w:abstractNumId w:val="30"/>
  </w:num>
  <w:num w:numId="32">
    <w:abstractNumId w:val="36"/>
  </w:num>
  <w:num w:numId="33">
    <w:abstractNumId w:val="28"/>
  </w:num>
  <w:num w:numId="34">
    <w:abstractNumId w:val="38"/>
  </w:num>
  <w:num w:numId="35">
    <w:abstractNumId w:val="35"/>
  </w:num>
  <w:num w:numId="36">
    <w:abstractNumId w:val="15"/>
  </w:num>
  <w:num w:numId="37">
    <w:abstractNumId w:val="20"/>
  </w:num>
  <w:num w:numId="38">
    <w:abstractNumId w:val="9"/>
  </w:num>
  <w:num w:numId="39">
    <w:abstractNumId w:val="11"/>
  </w:num>
  <w:num w:numId="40">
    <w:abstractNumId w:val="13"/>
  </w:num>
  <w:num w:numId="41">
    <w:abstractNumId w:val="37"/>
  </w:num>
  <w:num w:numId="42">
    <w:abstractNumId w:val="10"/>
  </w:num>
  <w:num w:numId="43">
    <w:abstractNumId w:val="14"/>
  </w:num>
  <w:num w:numId="4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00"/>
  <w:displayHorizontalDrawingGridEvery w:val="2"/>
  <w:noPunctuationKerning/>
  <w:characterSpacingControl w:val="doNotCompress"/>
  <w:hdrShapeDefaults>
    <o:shapedefaults v:ext="edit" spidmax="169985">
      <o:colormru v:ext="edit" colors="#005c4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56"/>
    <w:rsid w:val="000006C5"/>
    <w:rsid w:val="00000750"/>
    <w:rsid w:val="0000160E"/>
    <w:rsid w:val="0000392B"/>
    <w:rsid w:val="0000538B"/>
    <w:rsid w:val="000067FD"/>
    <w:rsid w:val="00006A54"/>
    <w:rsid w:val="00007A80"/>
    <w:rsid w:val="00010DC7"/>
    <w:rsid w:val="00014C1E"/>
    <w:rsid w:val="00015A54"/>
    <w:rsid w:val="00016FD5"/>
    <w:rsid w:val="000177A9"/>
    <w:rsid w:val="00022816"/>
    <w:rsid w:val="00022C62"/>
    <w:rsid w:val="00025A96"/>
    <w:rsid w:val="000276F4"/>
    <w:rsid w:val="00027709"/>
    <w:rsid w:val="000302D3"/>
    <w:rsid w:val="00030D82"/>
    <w:rsid w:val="000310C9"/>
    <w:rsid w:val="000354FD"/>
    <w:rsid w:val="00037858"/>
    <w:rsid w:val="00037BF0"/>
    <w:rsid w:val="00040297"/>
    <w:rsid w:val="00041D5E"/>
    <w:rsid w:val="00042C1E"/>
    <w:rsid w:val="00043343"/>
    <w:rsid w:val="00043F1F"/>
    <w:rsid w:val="00044E81"/>
    <w:rsid w:val="00045096"/>
    <w:rsid w:val="00047FCB"/>
    <w:rsid w:val="00052DB4"/>
    <w:rsid w:val="0005452E"/>
    <w:rsid w:val="00056CB8"/>
    <w:rsid w:val="0005748A"/>
    <w:rsid w:val="0006063A"/>
    <w:rsid w:val="00061022"/>
    <w:rsid w:val="000620DA"/>
    <w:rsid w:val="00062E77"/>
    <w:rsid w:val="0006673A"/>
    <w:rsid w:val="00066B12"/>
    <w:rsid w:val="00070699"/>
    <w:rsid w:val="00070E8B"/>
    <w:rsid w:val="000710F5"/>
    <w:rsid w:val="00072A57"/>
    <w:rsid w:val="0007353A"/>
    <w:rsid w:val="00075F96"/>
    <w:rsid w:val="00076092"/>
    <w:rsid w:val="00081FA1"/>
    <w:rsid w:val="000823D4"/>
    <w:rsid w:val="000918EC"/>
    <w:rsid w:val="00095240"/>
    <w:rsid w:val="00095D44"/>
    <w:rsid w:val="00097352"/>
    <w:rsid w:val="00097AB0"/>
    <w:rsid w:val="000A1231"/>
    <w:rsid w:val="000A2509"/>
    <w:rsid w:val="000A795F"/>
    <w:rsid w:val="000B02C2"/>
    <w:rsid w:val="000B48AD"/>
    <w:rsid w:val="000B4CEF"/>
    <w:rsid w:val="000C262E"/>
    <w:rsid w:val="000C3E35"/>
    <w:rsid w:val="000D4F57"/>
    <w:rsid w:val="000E09FF"/>
    <w:rsid w:val="000E38E5"/>
    <w:rsid w:val="000E4314"/>
    <w:rsid w:val="000E48F3"/>
    <w:rsid w:val="000E5A7C"/>
    <w:rsid w:val="000E6F51"/>
    <w:rsid w:val="000F08D4"/>
    <w:rsid w:val="000F102C"/>
    <w:rsid w:val="000F31A9"/>
    <w:rsid w:val="000F6617"/>
    <w:rsid w:val="000F6E2F"/>
    <w:rsid w:val="0010045C"/>
    <w:rsid w:val="001006C6"/>
    <w:rsid w:val="001013CD"/>
    <w:rsid w:val="00101B45"/>
    <w:rsid w:val="00101CB2"/>
    <w:rsid w:val="00102DDB"/>
    <w:rsid w:val="001030D8"/>
    <w:rsid w:val="001053E4"/>
    <w:rsid w:val="001059E2"/>
    <w:rsid w:val="00107488"/>
    <w:rsid w:val="00107555"/>
    <w:rsid w:val="0011106B"/>
    <w:rsid w:val="001126A7"/>
    <w:rsid w:val="00113119"/>
    <w:rsid w:val="00113991"/>
    <w:rsid w:val="00113E07"/>
    <w:rsid w:val="00114242"/>
    <w:rsid w:val="00117CA9"/>
    <w:rsid w:val="001202B2"/>
    <w:rsid w:val="001231E8"/>
    <w:rsid w:val="001253D6"/>
    <w:rsid w:val="00126DDA"/>
    <w:rsid w:val="00126ECE"/>
    <w:rsid w:val="00126F2C"/>
    <w:rsid w:val="00127BF6"/>
    <w:rsid w:val="0013087A"/>
    <w:rsid w:val="00132D5E"/>
    <w:rsid w:val="00132D94"/>
    <w:rsid w:val="001343FE"/>
    <w:rsid w:val="0013497B"/>
    <w:rsid w:val="00134BFD"/>
    <w:rsid w:val="00137D64"/>
    <w:rsid w:val="00137F27"/>
    <w:rsid w:val="0014025C"/>
    <w:rsid w:val="00141946"/>
    <w:rsid w:val="0014296E"/>
    <w:rsid w:val="00147B6A"/>
    <w:rsid w:val="00150644"/>
    <w:rsid w:val="00150CC6"/>
    <w:rsid w:val="00154D55"/>
    <w:rsid w:val="001552B8"/>
    <w:rsid w:val="001557E8"/>
    <w:rsid w:val="00155A0E"/>
    <w:rsid w:val="00155B32"/>
    <w:rsid w:val="00156634"/>
    <w:rsid w:val="001571C5"/>
    <w:rsid w:val="00164722"/>
    <w:rsid w:val="00164DB5"/>
    <w:rsid w:val="001655F5"/>
    <w:rsid w:val="001672C5"/>
    <w:rsid w:val="001676F2"/>
    <w:rsid w:val="00167D67"/>
    <w:rsid w:val="00170769"/>
    <w:rsid w:val="00170864"/>
    <w:rsid w:val="00171962"/>
    <w:rsid w:val="0017245E"/>
    <w:rsid w:val="00172B66"/>
    <w:rsid w:val="00172DEB"/>
    <w:rsid w:val="00174DA7"/>
    <w:rsid w:val="00175C8C"/>
    <w:rsid w:val="00177E4C"/>
    <w:rsid w:val="00181DA8"/>
    <w:rsid w:val="00182CB6"/>
    <w:rsid w:val="0018447B"/>
    <w:rsid w:val="00186E28"/>
    <w:rsid w:val="001913FD"/>
    <w:rsid w:val="00192EF1"/>
    <w:rsid w:val="00193865"/>
    <w:rsid w:val="0019600C"/>
    <w:rsid w:val="001A6D16"/>
    <w:rsid w:val="001B12D0"/>
    <w:rsid w:val="001B2E94"/>
    <w:rsid w:val="001B43C2"/>
    <w:rsid w:val="001B4760"/>
    <w:rsid w:val="001B516A"/>
    <w:rsid w:val="001B568B"/>
    <w:rsid w:val="001B5D7D"/>
    <w:rsid w:val="001B630E"/>
    <w:rsid w:val="001B6E97"/>
    <w:rsid w:val="001B70FB"/>
    <w:rsid w:val="001C08F9"/>
    <w:rsid w:val="001C0CB2"/>
    <w:rsid w:val="001C0E2D"/>
    <w:rsid w:val="001C1F13"/>
    <w:rsid w:val="001C4619"/>
    <w:rsid w:val="001C5331"/>
    <w:rsid w:val="001C7411"/>
    <w:rsid w:val="001C779C"/>
    <w:rsid w:val="001D1BBD"/>
    <w:rsid w:val="001D38E1"/>
    <w:rsid w:val="001D45C0"/>
    <w:rsid w:val="001D45CA"/>
    <w:rsid w:val="001E081D"/>
    <w:rsid w:val="001E09E6"/>
    <w:rsid w:val="001E65F4"/>
    <w:rsid w:val="001E6CF0"/>
    <w:rsid w:val="001E7AF5"/>
    <w:rsid w:val="001F1AE1"/>
    <w:rsid w:val="001F33B9"/>
    <w:rsid w:val="001F4407"/>
    <w:rsid w:val="001F543C"/>
    <w:rsid w:val="00200D2D"/>
    <w:rsid w:val="00201DFB"/>
    <w:rsid w:val="002053ED"/>
    <w:rsid w:val="002060C0"/>
    <w:rsid w:val="00210A8C"/>
    <w:rsid w:val="002111BF"/>
    <w:rsid w:val="002113AA"/>
    <w:rsid w:val="00212BE4"/>
    <w:rsid w:val="002149B9"/>
    <w:rsid w:val="002159C0"/>
    <w:rsid w:val="00215DBA"/>
    <w:rsid w:val="00221064"/>
    <w:rsid w:val="00224D1C"/>
    <w:rsid w:val="00226DE0"/>
    <w:rsid w:val="00226EEB"/>
    <w:rsid w:val="002304B9"/>
    <w:rsid w:val="00230FEF"/>
    <w:rsid w:val="00236E79"/>
    <w:rsid w:val="0023720E"/>
    <w:rsid w:val="002378C1"/>
    <w:rsid w:val="0023794F"/>
    <w:rsid w:val="002430DC"/>
    <w:rsid w:val="00246697"/>
    <w:rsid w:val="002474C9"/>
    <w:rsid w:val="00247E62"/>
    <w:rsid w:val="00250E86"/>
    <w:rsid w:val="00252816"/>
    <w:rsid w:val="00252EB6"/>
    <w:rsid w:val="00253C5A"/>
    <w:rsid w:val="0025416D"/>
    <w:rsid w:val="00257F52"/>
    <w:rsid w:val="002609A6"/>
    <w:rsid w:val="00261206"/>
    <w:rsid w:val="00261550"/>
    <w:rsid w:val="00263228"/>
    <w:rsid w:val="00264183"/>
    <w:rsid w:val="00265737"/>
    <w:rsid w:val="00270078"/>
    <w:rsid w:val="00272EC1"/>
    <w:rsid w:val="00273690"/>
    <w:rsid w:val="00273F24"/>
    <w:rsid w:val="002765AB"/>
    <w:rsid w:val="002776CF"/>
    <w:rsid w:val="00280319"/>
    <w:rsid w:val="00280BFA"/>
    <w:rsid w:val="002812DB"/>
    <w:rsid w:val="00287C77"/>
    <w:rsid w:val="00287EA8"/>
    <w:rsid w:val="00290651"/>
    <w:rsid w:val="00290A93"/>
    <w:rsid w:val="00290D92"/>
    <w:rsid w:val="0029152A"/>
    <w:rsid w:val="00292D97"/>
    <w:rsid w:val="0029574E"/>
    <w:rsid w:val="00296604"/>
    <w:rsid w:val="002974EE"/>
    <w:rsid w:val="002976B1"/>
    <w:rsid w:val="00297C00"/>
    <w:rsid w:val="002A00DE"/>
    <w:rsid w:val="002A0EAA"/>
    <w:rsid w:val="002A571F"/>
    <w:rsid w:val="002B1346"/>
    <w:rsid w:val="002B2952"/>
    <w:rsid w:val="002B41AA"/>
    <w:rsid w:val="002B5FFD"/>
    <w:rsid w:val="002B661D"/>
    <w:rsid w:val="002C0919"/>
    <w:rsid w:val="002C424B"/>
    <w:rsid w:val="002C4279"/>
    <w:rsid w:val="002C6559"/>
    <w:rsid w:val="002C7112"/>
    <w:rsid w:val="002C7175"/>
    <w:rsid w:val="002D3C00"/>
    <w:rsid w:val="002D4185"/>
    <w:rsid w:val="002D4714"/>
    <w:rsid w:val="002D4D70"/>
    <w:rsid w:val="002D559E"/>
    <w:rsid w:val="002D5B81"/>
    <w:rsid w:val="002D6536"/>
    <w:rsid w:val="002D7D8E"/>
    <w:rsid w:val="002E0871"/>
    <w:rsid w:val="002E0D27"/>
    <w:rsid w:val="002E13BA"/>
    <w:rsid w:val="002E290E"/>
    <w:rsid w:val="002E523E"/>
    <w:rsid w:val="002F111E"/>
    <w:rsid w:val="002F53AD"/>
    <w:rsid w:val="002F5A9A"/>
    <w:rsid w:val="002F66E3"/>
    <w:rsid w:val="002F7CA8"/>
    <w:rsid w:val="00301FA3"/>
    <w:rsid w:val="003030AA"/>
    <w:rsid w:val="0030450F"/>
    <w:rsid w:val="00305CFB"/>
    <w:rsid w:val="00305DE7"/>
    <w:rsid w:val="00306983"/>
    <w:rsid w:val="00306A1A"/>
    <w:rsid w:val="00307C80"/>
    <w:rsid w:val="0031228C"/>
    <w:rsid w:val="00313288"/>
    <w:rsid w:val="00314489"/>
    <w:rsid w:val="00314DEB"/>
    <w:rsid w:val="00314FE8"/>
    <w:rsid w:val="003151F2"/>
    <w:rsid w:val="00320F6C"/>
    <w:rsid w:val="00321220"/>
    <w:rsid w:val="003230C1"/>
    <w:rsid w:val="003240C0"/>
    <w:rsid w:val="00325D61"/>
    <w:rsid w:val="003275E1"/>
    <w:rsid w:val="00332B2E"/>
    <w:rsid w:val="003340DD"/>
    <w:rsid w:val="00335A6A"/>
    <w:rsid w:val="003423D0"/>
    <w:rsid w:val="0034353E"/>
    <w:rsid w:val="003441FA"/>
    <w:rsid w:val="003443C5"/>
    <w:rsid w:val="003463E5"/>
    <w:rsid w:val="00347029"/>
    <w:rsid w:val="0034719A"/>
    <w:rsid w:val="00350861"/>
    <w:rsid w:val="003558CE"/>
    <w:rsid w:val="00357AA2"/>
    <w:rsid w:val="00363C05"/>
    <w:rsid w:val="0036476D"/>
    <w:rsid w:val="00364E43"/>
    <w:rsid w:val="00364F89"/>
    <w:rsid w:val="0036513B"/>
    <w:rsid w:val="00365EE4"/>
    <w:rsid w:val="00373416"/>
    <w:rsid w:val="0037475B"/>
    <w:rsid w:val="00375C94"/>
    <w:rsid w:val="00375D3E"/>
    <w:rsid w:val="00380E11"/>
    <w:rsid w:val="003812A9"/>
    <w:rsid w:val="00381913"/>
    <w:rsid w:val="003846E1"/>
    <w:rsid w:val="00384AA7"/>
    <w:rsid w:val="00385F4A"/>
    <w:rsid w:val="00391247"/>
    <w:rsid w:val="00393776"/>
    <w:rsid w:val="00395AAE"/>
    <w:rsid w:val="0039764B"/>
    <w:rsid w:val="00397EC9"/>
    <w:rsid w:val="003A1087"/>
    <w:rsid w:val="003A2EA4"/>
    <w:rsid w:val="003A5DCC"/>
    <w:rsid w:val="003B132D"/>
    <w:rsid w:val="003B174C"/>
    <w:rsid w:val="003B5A65"/>
    <w:rsid w:val="003B5DEF"/>
    <w:rsid w:val="003B6711"/>
    <w:rsid w:val="003B7E9A"/>
    <w:rsid w:val="003C0DD2"/>
    <w:rsid w:val="003C1A4A"/>
    <w:rsid w:val="003C1CC3"/>
    <w:rsid w:val="003C2494"/>
    <w:rsid w:val="003C4D21"/>
    <w:rsid w:val="003D1455"/>
    <w:rsid w:val="003D1B2C"/>
    <w:rsid w:val="003D2908"/>
    <w:rsid w:val="003D2EDE"/>
    <w:rsid w:val="003D36BC"/>
    <w:rsid w:val="003D3772"/>
    <w:rsid w:val="003D3A44"/>
    <w:rsid w:val="003D58A4"/>
    <w:rsid w:val="003D6360"/>
    <w:rsid w:val="003E1169"/>
    <w:rsid w:val="003E46B3"/>
    <w:rsid w:val="003E4E92"/>
    <w:rsid w:val="003E4FFF"/>
    <w:rsid w:val="003E63A6"/>
    <w:rsid w:val="003E76C6"/>
    <w:rsid w:val="003E7F40"/>
    <w:rsid w:val="003F00BC"/>
    <w:rsid w:val="003F319D"/>
    <w:rsid w:val="003F3F8B"/>
    <w:rsid w:val="003F43CD"/>
    <w:rsid w:val="00400F8A"/>
    <w:rsid w:val="00401010"/>
    <w:rsid w:val="00401947"/>
    <w:rsid w:val="00402337"/>
    <w:rsid w:val="004029B9"/>
    <w:rsid w:val="00404330"/>
    <w:rsid w:val="00404883"/>
    <w:rsid w:val="004074C0"/>
    <w:rsid w:val="00407685"/>
    <w:rsid w:val="00410543"/>
    <w:rsid w:val="004126B6"/>
    <w:rsid w:val="0041297B"/>
    <w:rsid w:val="00416B1D"/>
    <w:rsid w:val="00420823"/>
    <w:rsid w:val="004210A3"/>
    <w:rsid w:val="00422567"/>
    <w:rsid w:val="00422C95"/>
    <w:rsid w:val="00423058"/>
    <w:rsid w:val="004232B3"/>
    <w:rsid w:val="00427015"/>
    <w:rsid w:val="00431DE1"/>
    <w:rsid w:val="00432BDE"/>
    <w:rsid w:val="00432EA9"/>
    <w:rsid w:val="00437071"/>
    <w:rsid w:val="00437B70"/>
    <w:rsid w:val="00437F26"/>
    <w:rsid w:val="004401AA"/>
    <w:rsid w:val="004421CE"/>
    <w:rsid w:val="00442E1D"/>
    <w:rsid w:val="0044457E"/>
    <w:rsid w:val="0044458E"/>
    <w:rsid w:val="00451634"/>
    <w:rsid w:val="00456FC7"/>
    <w:rsid w:val="00461144"/>
    <w:rsid w:val="00463C7F"/>
    <w:rsid w:val="00465FB7"/>
    <w:rsid w:val="004661F5"/>
    <w:rsid w:val="004673FD"/>
    <w:rsid w:val="00467D9A"/>
    <w:rsid w:val="00473F43"/>
    <w:rsid w:val="00476F0F"/>
    <w:rsid w:val="0047732E"/>
    <w:rsid w:val="0047774A"/>
    <w:rsid w:val="0048069D"/>
    <w:rsid w:val="00481C91"/>
    <w:rsid w:val="00481E63"/>
    <w:rsid w:val="004827B3"/>
    <w:rsid w:val="00482B28"/>
    <w:rsid w:val="00482CB2"/>
    <w:rsid w:val="00482F70"/>
    <w:rsid w:val="00484B35"/>
    <w:rsid w:val="00485FEE"/>
    <w:rsid w:val="004865AB"/>
    <w:rsid w:val="0048759A"/>
    <w:rsid w:val="00487737"/>
    <w:rsid w:val="00487C36"/>
    <w:rsid w:val="00490956"/>
    <w:rsid w:val="004969CB"/>
    <w:rsid w:val="00496D05"/>
    <w:rsid w:val="004A07EE"/>
    <w:rsid w:val="004A4128"/>
    <w:rsid w:val="004A4D29"/>
    <w:rsid w:val="004B5382"/>
    <w:rsid w:val="004B6C37"/>
    <w:rsid w:val="004B7C34"/>
    <w:rsid w:val="004C01FA"/>
    <w:rsid w:val="004C03EC"/>
    <w:rsid w:val="004C5745"/>
    <w:rsid w:val="004C622B"/>
    <w:rsid w:val="004C658D"/>
    <w:rsid w:val="004C7F71"/>
    <w:rsid w:val="004D0601"/>
    <w:rsid w:val="004D0F2A"/>
    <w:rsid w:val="004D1EE0"/>
    <w:rsid w:val="004D27EF"/>
    <w:rsid w:val="004D3128"/>
    <w:rsid w:val="004D54A6"/>
    <w:rsid w:val="004D5A95"/>
    <w:rsid w:val="004E1412"/>
    <w:rsid w:val="004F0503"/>
    <w:rsid w:val="004F078F"/>
    <w:rsid w:val="004F275D"/>
    <w:rsid w:val="004F703E"/>
    <w:rsid w:val="004F7132"/>
    <w:rsid w:val="0050157C"/>
    <w:rsid w:val="00502C2C"/>
    <w:rsid w:val="005045BC"/>
    <w:rsid w:val="0050504D"/>
    <w:rsid w:val="00507F91"/>
    <w:rsid w:val="005120CA"/>
    <w:rsid w:val="005125C6"/>
    <w:rsid w:val="00513F47"/>
    <w:rsid w:val="005165C1"/>
    <w:rsid w:val="00521878"/>
    <w:rsid w:val="00524D76"/>
    <w:rsid w:val="00524F50"/>
    <w:rsid w:val="005311B1"/>
    <w:rsid w:val="00531D67"/>
    <w:rsid w:val="005333B6"/>
    <w:rsid w:val="00533DE7"/>
    <w:rsid w:val="00534043"/>
    <w:rsid w:val="0053554B"/>
    <w:rsid w:val="0053607B"/>
    <w:rsid w:val="00536F8F"/>
    <w:rsid w:val="005405F5"/>
    <w:rsid w:val="005409BC"/>
    <w:rsid w:val="00542858"/>
    <w:rsid w:val="00542E65"/>
    <w:rsid w:val="005436A0"/>
    <w:rsid w:val="00543C3F"/>
    <w:rsid w:val="0054488F"/>
    <w:rsid w:val="00551D48"/>
    <w:rsid w:val="00552F31"/>
    <w:rsid w:val="00562656"/>
    <w:rsid w:val="00572BB1"/>
    <w:rsid w:val="005806F2"/>
    <w:rsid w:val="00580F39"/>
    <w:rsid w:val="00583C02"/>
    <w:rsid w:val="005843D0"/>
    <w:rsid w:val="0058649C"/>
    <w:rsid w:val="00586A79"/>
    <w:rsid w:val="00590449"/>
    <w:rsid w:val="00593A8F"/>
    <w:rsid w:val="005944DC"/>
    <w:rsid w:val="00596129"/>
    <w:rsid w:val="005974A9"/>
    <w:rsid w:val="005A059C"/>
    <w:rsid w:val="005A3966"/>
    <w:rsid w:val="005A6F85"/>
    <w:rsid w:val="005B14F5"/>
    <w:rsid w:val="005B1832"/>
    <w:rsid w:val="005B272C"/>
    <w:rsid w:val="005B39BB"/>
    <w:rsid w:val="005B3F9F"/>
    <w:rsid w:val="005B495E"/>
    <w:rsid w:val="005B5A8E"/>
    <w:rsid w:val="005B6909"/>
    <w:rsid w:val="005B76E7"/>
    <w:rsid w:val="005C26F1"/>
    <w:rsid w:val="005C380B"/>
    <w:rsid w:val="005C3D35"/>
    <w:rsid w:val="005C3D3E"/>
    <w:rsid w:val="005C63F9"/>
    <w:rsid w:val="005C7FC4"/>
    <w:rsid w:val="005D3CF4"/>
    <w:rsid w:val="005E0CD9"/>
    <w:rsid w:val="005E137B"/>
    <w:rsid w:val="005E2A57"/>
    <w:rsid w:val="005E30E4"/>
    <w:rsid w:val="005E4291"/>
    <w:rsid w:val="005E47C0"/>
    <w:rsid w:val="005E7427"/>
    <w:rsid w:val="005F0502"/>
    <w:rsid w:val="005F2C36"/>
    <w:rsid w:val="005F2C8B"/>
    <w:rsid w:val="005F4826"/>
    <w:rsid w:val="005F52AA"/>
    <w:rsid w:val="005F552C"/>
    <w:rsid w:val="006011DA"/>
    <w:rsid w:val="00602B74"/>
    <w:rsid w:val="006033E9"/>
    <w:rsid w:val="00603ED4"/>
    <w:rsid w:val="006061D3"/>
    <w:rsid w:val="00606C84"/>
    <w:rsid w:val="006106E7"/>
    <w:rsid w:val="00611A55"/>
    <w:rsid w:val="00611F34"/>
    <w:rsid w:val="0061544F"/>
    <w:rsid w:val="00616C27"/>
    <w:rsid w:val="00616C5D"/>
    <w:rsid w:val="00620974"/>
    <w:rsid w:val="00621F51"/>
    <w:rsid w:val="006268B1"/>
    <w:rsid w:val="00632FB1"/>
    <w:rsid w:val="00633259"/>
    <w:rsid w:val="00633543"/>
    <w:rsid w:val="00633F41"/>
    <w:rsid w:val="00634E25"/>
    <w:rsid w:val="00640A64"/>
    <w:rsid w:val="00644BC8"/>
    <w:rsid w:val="0064518D"/>
    <w:rsid w:val="006462E7"/>
    <w:rsid w:val="006475BA"/>
    <w:rsid w:val="006506FB"/>
    <w:rsid w:val="00651025"/>
    <w:rsid w:val="00651886"/>
    <w:rsid w:val="0065232A"/>
    <w:rsid w:val="00652ACA"/>
    <w:rsid w:val="0065301E"/>
    <w:rsid w:val="006535F8"/>
    <w:rsid w:val="0065395A"/>
    <w:rsid w:val="006547F3"/>
    <w:rsid w:val="00657E17"/>
    <w:rsid w:val="00663175"/>
    <w:rsid w:val="00665442"/>
    <w:rsid w:val="00670D1A"/>
    <w:rsid w:val="0067113F"/>
    <w:rsid w:val="006711B3"/>
    <w:rsid w:val="006746E3"/>
    <w:rsid w:val="00676968"/>
    <w:rsid w:val="006805EF"/>
    <w:rsid w:val="00681296"/>
    <w:rsid w:val="00681BC7"/>
    <w:rsid w:val="00681DF0"/>
    <w:rsid w:val="00682EA2"/>
    <w:rsid w:val="00684E6C"/>
    <w:rsid w:val="00687108"/>
    <w:rsid w:val="006874E0"/>
    <w:rsid w:val="00687E84"/>
    <w:rsid w:val="006901F2"/>
    <w:rsid w:val="0069069A"/>
    <w:rsid w:val="00694906"/>
    <w:rsid w:val="00694A1A"/>
    <w:rsid w:val="006A1FE5"/>
    <w:rsid w:val="006A262B"/>
    <w:rsid w:val="006A6109"/>
    <w:rsid w:val="006A6B6E"/>
    <w:rsid w:val="006A7FBC"/>
    <w:rsid w:val="006B31C6"/>
    <w:rsid w:val="006B46FA"/>
    <w:rsid w:val="006B645A"/>
    <w:rsid w:val="006B7CE9"/>
    <w:rsid w:val="006C09A2"/>
    <w:rsid w:val="006C2BDC"/>
    <w:rsid w:val="006C506E"/>
    <w:rsid w:val="006D16DE"/>
    <w:rsid w:val="006D2EB1"/>
    <w:rsid w:val="006E0266"/>
    <w:rsid w:val="006E0B98"/>
    <w:rsid w:val="006E0F74"/>
    <w:rsid w:val="006E1A7D"/>
    <w:rsid w:val="006E2B2F"/>
    <w:rsid w:val="006E5366"/>
    <w:rsid w:val="006E74C9"/>
    <w:rsid w:val="006F06E3"/>
    <w:rsid w:val="006F1364"/>
    <w:rsid w:val="006F1405"/>
    <w:rsid w:val="006F2111"/>
    <w:rsid w:val="006F27BC"/>
    <w:rsid w:val="006F67FB"/>
    <w:rsid w:val="006F75F3"/>
    <w:rsid w:val="006F7E7E"/>
    <w:rsid w:val="00700EA9"/>
    <w:rsid w:val="0070240F"/>
    <w:rsid w:val="007051A4"/>
    <w:rsid w:val="00707270"/>
    <w:rsid w:val="007074F9"/>
    <w:rsid w:val="0071310E"/>
    <w:rsid w:val="00715A64"/>
    <w:rsid w:val="00716752"/>
    <w:rsid w:val="007208CA"/>
    <w:rsid w:val="00721ECA"/>
    <w:rsid w:val="00723D1F"/>
    <w:rsid w:val="00726508"/>
    <w:rsid w:val="00726F9F"/>
    <w:rsid w:val="00727D7E"/>
    <w:rsid w:val="00730FC0"/>
    <w:rsid w:val="00732BE7"/>
    <w:rsid w:val="0073315E"/>
    <w:rsid w:val="00733905"/>
    <w:rsid w:val="0073416C"/>
    <w:rsid w:val="00734652"/>
    <w:rsid w:val="0073509A"/>
    <w:rsid w:val="00742CC4"/>
    <w:rsid w:val="0074300A"/>
    <w:rsid w:val="00744204"/>
    <w:rsid w:val="00746082"/>
    <w:rsid w:val="0074752E"/>
    <w:rsid w:val="00751120"/>
    <w:rsid w:val="00753BC2"/>
    <w:rsid w:val="00756277"/>
    <w:rsid w:val="00756A55"/>
    <w:rsid w:val="007571B6"/>
    <w:rsid w:val="0075773D"/>
    <w:rsid w:val="00757D59"/>
    <w:rsid w:val="0076118D"/>
    <w:rsid w:val="00761921"/>
    <w:rsid w:val="007652E0"/>
    <w:rsid w:val="0076703E"/>
    <w:rsid w:val="0077288A"/>
    <w:rsid w:val="00772D89"/>
    <w:rsid w:val="00774D49"/>
    <w:rsid w:val="00775AD1"/>
    <w:rsid w:val="00782544"/>
    <w:rsid w:val="007854CE"/>
    <w:rsid w:val="0078736D"/>
    <w:rsid w:val="0078768B"/>
    <w:rsid w:val="00787831"/>
    <w:rsid w:val="00790247"/>
    <w:rsid w:val="00791536"/>
    <w:rsid w:val="00791585"/>
    <w:rsid w:val="007917AD"/>
    <w:rsid w:val="00791F8C"/>
    <w:rsid w:val="007933F6"/>
    <w:rsid w:val="00793978"/>
    <w:rsid w:val="00794DED"/>
    <w:rsid w:val="00796243"/>
    <w:rsid w:val="007A1A99"/>
    <w:rsid w:val="007A1ACA"/>
    <w:rsid w:val="007A1EAD"/>
    <w:rsid w:val="007A4F8D"/>
    <w:rsid w:val="007A59A4"/>
    <w:rsid w:val="007A67B9"/>
    <w:rsid w:val="007B032E"/>
    <w:rsid w:val="007B3746"/>
    <w:rsid w:val="007B7CEE"/>
    <w:rsid w:val="007C0C7D"/>
    <w:rsid w:val="007C117E"/>
    <w:rsid w:val="007C6083"/>
    <w:rsid w:val="007C630D"/>
    <w:rsid w:val="007C7405"/>
    <w:rsid w:val="007D3ACF"/>
    <w:rsid w:val="007D56C8"/>
    <w:rsid w:val="007D78C9"/>
    <w:rsid w:val="007E26BB"/>
    <w:rsid w:val="007E79AE"/>
    <w:rsid w:val="007F0ADE"/>
    <w:rsid w:val="007F0B6B"/>
    <w:rsid w:val="007F1CAF"/>
    <w:rsid w:val="007F1EBC"/>
    <w:rsid w:val="007F1F07"/>
    <w:rsid w:val="007F2E7D"/>
    <w:rsid w:val="007F2FA7"/>
    <w:rsid w:val="007F5C0F"/>
    <w:rsid w:val="0080140C"/>
    <w:rsid w:val="00801F26"/>
    <w:rsid w:val="00802BAC"/>
    <w:rsid w:val="00803363"/>
    <w:rsid w:val="00804D69"/>
    <w:rsid w:val="008054FA"/>
    <w:rsid w:val="008118DD"/>
    <w:rsid w:val="008147B6"/>
    <w:rsid w:val="0081492B"/>
    <w:rsid w:val="00814C2C"/>
    <w:rsid w:val="00815897"/>
    <w:rsid w:val="00816313"/>
    <w:rsid w:val="00823D38"/>
    <w:rsid w:val="0082453E"/>
    <w:rsid w:val="00825EB2"/>
    <w:rsid w:val="00826212"/>
    <w:rsid w:val="0082629F"/>
    <w:rsid w:val="00826C8A"/>
    <w:rsid w:val="00832B23"/>
    <w:rsid w:val="00837372"/>
    <w:rsid w:val="008375B4"/>
    <w:rsid w:val="00837B6E"/>
    <w:rsid w:val="0084164D"/>
    <w:rsid w:val="008429A9"/>
    <w:rsid w:val="0084510F"/>
    <w:rsid w:val="00845FFC"/>
    <w:rsid w:val="00846FFA"/>
    <w:rsid w:val="00847B8E"/>
    <w:rsid w:val="008506D4"/>
    <w:rsid w:val="0085087A"/>
    <w:rsid w:val="00852503"/>
    <w:rsid w:val="00852514"/>
    <w:rsid w:val="00852E1B"/>
    <w:rsid w:val="0085571E"/>
    <w:rsid w:val="008560BA"/>
    <w:rsid w:val="008568DF"/>
    <w:rsid w:val="008573E0"/>
    <w:rsid w:val="0085762B"/>
    <w:rsid w:val="00857829"/>
    <w:rsid w:val="00857DE0"/>
    <w:rsid w:val="0086036D"/>
    <w:rsid w:val="008630FA"/>
    <w:rsid w:val="00863548"/>
    <w:rsid w:val="0086394B"/>
    <w:rsid w:val="00864FA0"/>
    <w:rsid w:val="008659CA"/>
    <w:rsid w:val="00867B86"/>
    <w:rsid w:val="0087148B"/>
    <w:rsid w:val="0087215D"/>
    <w:rsid w:val="00875365"/>
    <w:rsid w:val="00875B69"/>
    <w:rsid w:val="00881087"/>
    <w:rsid w:val="00881451"/>
    <w:rsid w:val="00881A1E"/>
    <w:rsid w:val="00882306"/>
    <w:rsid w:val="00883960"/>
    <w:rsid w:val="008841AE"/>
    <w:rsid w:val="008855C6"/>
    <w:rsid w:val="00890165"/>
    <w:rsid w:val="008906A6"/>
    <w:rsid w:val="008912A1"/>
    <w:rsid w:val="00891443"/>
    <w:rsid w:val="00895569"/>
    <w:rsid w:val="008A2A18"/>
    <w:rsid w:val="008A2D1F"/>
    <w:rsid w:val="008A5902"/>
    <w:rsid w:val="008A5930"/>
    <w:rsid w:val="008A5B6E"/>
    <w:rsid w:val="008A6A0D"/>
    <w:rsid w:val="008A6FE0"/>
    <w:rsid w:val="008B02EE"/>
    <w:rsid w:val="008B167C"/>
    <w:rsid w:val="008B4623"/>
    <w:rsid w:val="008B4BC5"/>
    <w:rsid w:val="008B547A"/>
    <w:rsid w:val="008B5EAD"/>
    <w:rsid w:val="008B6BDE"/>
    <w:rsid w:val="008C2A07"/>
    <w:rsid w:val="008C2D71"/>
    <w:rsid w:val="008C4CAB"/>
    <w:rsid w:val="008D10FA"/>
    <w:rsid w:val="008D3427"/>
    <w:rsid w:val="008D3BB6"/>
    <w:rsid w:val="008D4778"/>
    <w:rsid w:val="008D5586"/>
    <w:rsid w:val="008D65BC"/>
    <w:rsid w:val="008D7ABB"/>
    <w:rsid w:val="008E46EE"/>
    <w:rsid w:val="008E4CE0"/>
    <w:rsid w:val="008E6A8F"/>
    <w:rsid w:val="008F05B7"/>
    <w:rsid w:val="008F0BE9"/>
    <w:rsid w:val="008F0F31"/>
    <w:rsid w:val="008F2DEE"/>
    <w:rsid w:val="008F392A"/>
    <w:rsid w:val="008F461A"/>
    <w:rsid w:val="008F4E61"/>
    <w:rsid w:val="008F706A"/>
    <w:rsid w:val="008F730D"/>
    <w:rsid w:val="00900A68"/>
    <w:rsid w:val="00901EF0"/>
    <w:rsid w:val="00902D3D"/>
    <w:rsid w:val="00905C7E"/>
    <w:rsid w:val="009064B8"/>
    <w:rsid w:val="0090715D"/>
    <w:rsid w:val="0091112F"/>
    <w:rsid w:val="00911314"/>
    <w:rsid w:val="009135F7"/>
    <w:rsid w:val="009147F0"/>
    <w:rsid w:val="009162E5"/>
    <w:rsid w:val="00920CB7"/>
    <w:rsid w:val="00921D18"/>
    <w:rsid w:val="009227C6"/>
    <w:rsid w:val="00923036"/>
    <w:rsid w:val="00924134"/>
    <w:rsid w:val="0092492E"/>
    <w:rsid w:val="0092584E"/>
    <w:rsid w:val="009264A4"/>
    <w:rsid w:val="00926A84"/>
    <w:rsid w:val="0092720B"/>
    <w:rsid w:val="0093363F"/>
    <w:rsid w:val="0093366C"/>
    <w:rsid w:val="00933E65"/>
    <w:rsid w:val="00936150"/>
    <w:rsid w:val="00937370"/>
    <w:rsid w:val="009400BF"/>
    <w:rsid w:val="0094011A"/>
    <w:rsid w:val="00941A82"/>
    <w:rsid w:val="00941AE4"/>
    <w:rsid w:val="00941ED1"/>
    <w:rsid w:val="00942346"/>
    <w:rsid w:val="00942D28"/>
    <w:rsid w:val="00944D8D"/>
    <w:rsid w:val="00945360"/>
    <w:rsid w:val="00947401"/>
    <w:rsid w:val="00950849"/>
    <w:rsid w:val="0095172D"/>
    <w:rsid w:val="00952C90"/>
    <w:rsid w:val="0095488D"/>
    <w:rsid w:val="00956094"/>
    <w:rsid w:val="00956E80"/>
    <w:rsid w:val="0095704D"/>
    <w:rsid w:val="009573AA"/>
    <w:rsid w:val="009631BB"/>
    <w:rsid w:val="009636E9"/>
    <w:rsid w:val="009644AB"/>
    <w:rsid w:val="00966C22"/>
    <w:rsid w:val="00967739"/>
    <w:rsid w:val="00967B33"/>
    <w:rsid w:val="00973753"/>
    <w:rsid w:val="00975881"/>
    <w:rsid w:val="009810D3"/>
    <w:rsid w:val="00981B1E"/>
    <w:rsid w:val="009847FF"/>
    <w:rsid w:val="00984F00"/>
    <w:rsid w:val="0098664D"/>
    <w:rsid w:val="00987DBF"/>
    <w:rsid w:val="00990588"/>
    <w:rsid w:val="00994957"/>
    <w:rsid w:val="009978F2"/>
    <w:rsid w:val="009A1706"/>
    <w:rsid w:val="009A20CF"/>
    <w:rsid w:val="009A227A"/>
    <w:rsid w:val="009A4F7F"/>
    <w:rsid w:val="009A5E25"/>
    <w:rsid w:val="009B02BB"/>
    <w:rsid w:val="009B1FEF"/>
    <w:rsid w:val="009B3D8E"/>
    <w:rsid w:val="009B4EE8"/>
    <w:rsid w:val="009B5B84"/>
    <w:rsid w:val="009B748B"/>
    <w:rsid w:val="009C1B85"/>
    <w:rsid w:val="009C2157"/>
    <w:rsid w:val="009C2C4B"/>
    <w:rsid w:val="009C42C6"/>
    <w:rsid w:val="009C5C4A"/>
    <w:rsid w:val="009C7499"/>
    <w:rsid w:val="009D1576"/>
    <w:rsid w:val="009D5EB6"/>
    <w:rsid w:val="009D7AAC"/>
    <w:rsid w:val="009E5187"/>
    <w:rsid w:val="009E52A6"/>
    <w:rsid w:val="009E5CBF"/>
    <w:rsid w:val="009E61E7"/>
    <w:rsid w:val="009E6AA4"/>
    <w:rsid w:val="009E7EB2"/>
    <w:rsid w:val="009F27F2"/>
    <w:rsid w:val="009F31DB"/>
    <w:rsid w:val="009F3AC4"/>
    <w:rsid w:val="009F4326"/>
    <w:rsid w:val="009F4D16"/>
    <w:rsid w:val="009F607D"/>
    <w:rsid w:val="009F6683"/>
    <w:rsid w:val="00A018C0"/>
    <w:rsid w:val="00A01F03"/>
    <w:rsid w:val="00A03F98"/>
    <w:rsid w:val="00A05083"/>
    <w:rsid w:val="00A05D22"/>
    <w:rsid w:val="00A06FE3"/>
    <w:rsid w:val="00A12B2F"/>
    <w:rsid w:val="00A12B4D"/>
    <w:rsid w:val="00A136CE"/>
    <w:rsid w:val="00A15FE8"/>
    <w:rsid w:val="00A201B3"/>
    <w:rsid w:val="00A21646"/>
    <w:rsid w:val="00A23547"/>
    <w:rsid w:val="00A235DA"/>
    <w:rsid w:val="00A31D17"/>
    <w:rsid w:val="00A340C4"/>
    <w:rsid w:val="00A34BCE"/>
    <w:rsid w:val="00A35C9C"/>
    <w:rsid w:val="00A3719E"/>
    <w:rsid w:val="00A373A5"/>
    <w:rsid w:val="00A37CD1"/>
    <w:rsid w:val="00A4033F"/>
    <w:rsid w:val="00A422F0"/>
    <w:rsid w:val="00A43E02"/>
    <w:rsid w:val="00A460F2"/>
    <w:rsid w:val="00A50132"/>
    <w:rsid w:val="00A51DE7"/>
    <w:rsid w:val="00A609EA"/>
    <w:rsid w:val="00A61B16"/>
    <w:rsid w:val="00A636AE"/>
    <w:rsid w:val="00A65BEF"/>
    <w:rsid w:val="00A65FEF"/>
    <w:rsid w:val="00A7457D"/>
    <w:rsid w:val="00A757B3"/>
    <w:rsid w:val="00A77D1F"/>
    <w:rsid w:val="00A811DA"/>
    <w:rsid w:val="00A83F85"/>
    <w:rsid w:val="00A868C9"/>
    <w:rsid w:val="00A86EF5"/>
    <w:rsid w:val="00A9170E"/>
    <w:rsid w:val="00A917A4"/>
    <w:rsid w:val="00A92539"/>
    <w:rsid w:val="00A94F0F"/>
    <w:rsid w:val="00A94F5B"/>
    <w:rsid w:val="00A96F70"/>
    <w:rsid w:val="00A97CB6"/>
    <w:rsid w:val="00AA3A0B"/>
    <w:rsid w:val="00AA4AB8"/>
    <w:rsid w:val="00AA4DD7"/>
    <w:rsid w:val="00AA6403"/>
    <w:rsid w:val="00AB2572"/>
    <w:rsid w:val="00AB397E"/>
    <w:rsid w:val="00AB4305"/>
    <w:rsid w:val="00AB47BB"/>
    <w:rsid w:val="00AB5110"/>
    <w:rsid w:val="00AB637C"/>
    <w:rsid w:val="00AB6B53"/>
    <w:rsid w:val="00AC16E6"/>
    <w:rsid w:val="00AC1851"/>
    <w:rsid w:val="00AC241F"/>
    <w:rsid w:val="00AC24DE"/>
    <w:rsid w:val="00AC30BB"/>
    <w:rsid w:val="00AC40BF"/>
    <w:rsid w:val="00AD02E4"/>
    <w:rsid w:val="00AD1C5A"/>
    <w:rsid w:val="00AD2A10"/>
    <w:rsid w:val="00AD403C"/>
    <w:rsid w:val="00AD5179"/>
    <w:rsid w:val="00AD674A"/>
    <w:rsid w:val="00AD7245"/>
    <w:rsid w:val="00AE02A7"/>
    <w:rsid w:val="00AE0CD2"/>
    <w:rsid w:val="00AE3628"/>
    <w:rsid w:val="00AE4D42"/>
    <w:rsid w:val="00AE5C2E"/>
    <w:rsid w:val="00AE5E68"/>
    <w:rsid w:val="00AE7557"/>
    <w:rsid w:val="00AF05D1"/>
    <w:rsid w:val="00AF32FE"/>
    <w:rsid w:val="00AF5886"/>
    <w:rsid w:val="00AF5D4A"/>
    <w:rsid w:val="00B00C53"/>
    <w:rsid w:val="00B00C94"/>
    <w:rsid w:val="00B07A0C"/>
    <w:rsid w:val="00B14AC0"/>
    <w:rsid w:val="00B2101E"/>
    <w:rsid w:val="00B21CFD"/>
    <w:rsid w:val="00B2606C"/>
    <w:rsid w:val="00B3042C"/>
    <w:rsid w:val="00B343B2"/>
    <w:rsid w:val="00B372D6"/>
    <w:rsid w:val="00B42575"/>
    <w:rsid w:val="00B42D51"/>
    <w:rsid w:val="00B42EBD"/>
    <w:rsid w:val="00B44989"/>
    <w:rsid w:val="00B450CA"/>
    <w:rsid w:val="00B467EE"/>
    <w:rsid w:val="00B51256"/>
    <w:rsid w:val="00B5187D"/>
    <w:rsid w:val="00B52FF7"/>
    <w:rsid w:val="00B5346A"/>
    <w:rsid w:val="00B568BA"/>
    <w:rsid w:val="00B56987"/>
    <w:rsid w:val="00B575F5"/>
    <w:rsid w:val="00B60A0C"/>
    <w:rsid w:val="00B6195F"/>
    <w:rsid w:val="00B63FDA"/>
    <w:rsid w:val="00B66333"/>
    <w:rsid w:val="00B726E8"/>
    <w:rsid w:val="00B746CD"/>
    <w:rsid w:val="00B74E21"/>
    <w:rsid w:val="00B8088D"/>
    <w:rsid w:val="00B80D8A"/>
    <w:rsid w:val="00B82DE4"/>
    <w:rsid w:val="00B83DAB"/>
    <w:rsid w:val="00B84623"/>
    <w:rsid w:val="00B84962"/>
    <w:rsid w:val="00B84D13"/>
    <w:rsid w:val="00B86B88"/>
    <w:rsid w:val="00B87AF1"/>
    <w:rsid w:val="00B96F8A"/>
    <w:rsid w:val="00B970CF"/>
    <w:rsid w:val="00BA0C34"/>
    <w:rsid w:val="00BA0E1F"/>
    <w:rsid w:val="00BA307B"/>
    <w:rsid w:val="00BA45E1"/>
    <w:rsid w:val="00BA561F"/>
    <w:rsid w:val="00BA57A2"/>
    <w:rsid w:val="00BA6376"/>
    <w:rsid w:val="00BA6ECA"/>
    <w:rsid w:val="00BB048D"/>
    <w:rsid w:val="00BB122A"/>
    <w:rsid w:val="00BB1239"/>
    <w:rsid w:val="00BB1AAB"/>
    <w:rsid w:val="00BB2A2C"/>
    <w:rsid w:val="00BB3395"/>
    <w:rsid w:val="00BB4BDE"/>
    <w:rsid w:val="00BB712B"/>
    <w:rsid w:val="00BC1CAF"/>
    <w:rsid w:val="00BC296B"/>
    <w:rsid w:val="00BC3B30"/>
    <w:rsid w:val="00BC4125"/>
    <w:rsid w:val="00BC6239"/>
    <w:rsid w:val="00BC745F"/>
    <w:rsid w:val="00BD0FC8"/>
    <w:rsid w:val="00BD2760"/>
    <w:rsid w:val="00BD2C03"/>
    <w:rsid w:val="00BD2D6C"/>
    <w:rsid w:val="00BD45AC"/>
    <w:rsid w:val="00BD4F77"/>
    <w:rsid w:val="00BD762D"/>
    <w:rsid w:val="00BE602C"/>
    <w:rsid w:val="00BF4B00"/>
    <w:rsid w:val="00BF769A"/>
    <w:rsid w:val="00BF7F46"/>
    <w:rsid w:val="00C00034"/>
    <w:rsid w:val="00C00994"/>
    <w:rsid w:val="00C00C4D"/>
    <w:rsid w:val="00C029B4"/>
    <w:rsid w:val="00C02D08"/>
    <w:rsid w:val="00C06D56"/>
    <w:rsid w:val="00C0762F"/>
    <w:rsid w:val="00C14073"/>
    <w:rsid w:val="00C160B4"/>
    <w:rsid w:val="00C1679F"/>
    <w:rsid w:val="00C22EAF"/>
    <w:rsid w:val="00C23345"/>
    <w:rsid w:val="00C23A24"/>
    <w:rsid w:val="00C23E85"/>
    <w:rsid w:val="00C24607"/>
    <w:rsid w:val="00C24716"/>
    <w:rsid w:val="00C26B9F"/>
    <w:rsid w:val="00C27482"/>
    <w:rsid w:val="00C320F1"/>
    <w:rsid w:val="00C32814"/>
    <w:rsid w:val="00C337A0"/>
    <w:rsid w:val="00C40D79"/>
    <w:rsid w:val="00C4168A"/>
    <w:rsid w:val="00C43C7B"/>
    <w:rsid w:val="00C459FC"/>
    <w:rsid w:val="00C47158"/>
    <w:rsid w:val="00C52B92"/>
    <w:rsid w:val="00C52E79"/>
    <w:rsid w:val="00C53655"/>
    <w:rsid w:val="00C5478F"/>
    <w:rsid w:val="00C55F3F"/>
    <w:rsid w:val="00C61046"/>
    <w:rsid w:val="00C61E7A"/>
    <w:rsid w:val="00C61EF3"/>
    <w:rsid w:val="00C626F4"/>
    <w:rsid w:val="00C638B9"/>
    <w:rsid w:val="00C73BBE"/>
    <w:rsid w:val="00C77F8F"/>
    <w:rsid w:val="00C817A6"/>
    <w:rsid w:val="00C81934"/>
    <w:rsid w:val="00C83802"/>
    <w:rsid w:val="00C8517A"/>
    <w:rsid w:val="00C8635B"/>
    <w:rsid w:val="00C901DF"/>
    <w:rsid w:val="00CA1D33"/>
    <w:rsid w:val="00CA1DA3"/>
    <w:rsid w:val="00CA3498"/>
    <w:rsid w:val="00CA45D8"/>
    <w:rsid w:val="00CA5A4B"/>
    <w:rsid w:val="00CB113E"/>
    <w:rsid w:val="00CB3614"/>
    <w:rsid w:val="00CB5B26"/>
    <w:rsid w:val="00CB68B6"/>
    <w:rsid w:val="00CB7EA7"/>
    <w:rsid w:val="00CC4B6A"/>
    <w:rsid w:val="00CC7080"/>
    <w:rsid w:val="00CD2AC6"/>
    <w:rsid w:val="00CD3190"/>
    <w:rsid w:val="00CD33D5"/>
    <w:rsid w:val="00CD4D0E"/>
    <w:rsid w:val="00CD6FDA"/>
    <w:rsid w:val="00CD7A4C"/>
    <w:rsid w:val="00CE0C07"/>
    <w:rsid w:val="00CE1FD1"/>
    <w:rsid w:val="00CE2C8A"/>
    <w:rsid w:val="00CE328F"/>
    <w:rsid w:val="00CE47DB"/>
    <w:rsid w:val="00CF070B"/>
    <w:rsid w:val="00CF0C02"/>
    <w:rsid w:val="00CF1422"/>
    <w:rsid w:val="00CF1A63"/>
    <w:rsid w:val="00CF4357"/>
    <w:rsid w:val="00CF510A"/>
    <w:rsid w:val="00D00C89"/>
    <w:rsid w:val="00D00DF8"/>
    <w:rsid w:val="00D05F57"/>
    <w:rsid w:val="00D0735F"/>
    <w:rsid w:val="00D113BA"/>
    <w:rsid w:val="00D116DC"/>
    <w:rsid w:val="00D1336C"/>
    <w:rsid w:val="00D151DA"/>
    <w:rsid w:val="00D15D1F"/>
    <w:rsid w:val="00D20C86"/>
    <w:rsid w:val="00D2157D"/>
    <w:rsid w:val="00D21837"/>
    <w:rsid w:val="00D22AF9"/>
    <w:rsid w:val="00D2433B"/>
    <w:rsid w:val="00D2571D"/>
    <w:rsid w:val="00D25B59"/>
    <w:rsid w:val="00D2621B"/>
    <w:rsid w:val="00D301BB"/>
    <w:rsid w:val="00D306F8"/>
    <w:rsid w:val="00D312B4"/>
    <w:rsid w:val="00D332F3"/>
    <w:rsid w:val="00D34952"/>
    <w:rsid w:val="00D36166"/>
    <w:rsid w:val="00D40C96"/>
    <w:rsid w:val="00D40EC0"/>
    <w:rsid w:val="00D42792"/>
    <w:rsid w:val="00D42F49"/>
    <w:rsid w:val="00D435D7"/>
    <w:rsid w:val="00D44A3F"/>
    <w:rsid w:val="00D46D6C"/>
    <w:rsid w:val="00D509C4"/>
    <w:rsid w:val="00D50C2E"/>
    <w:rsid w:val="00D51873"/>
    <w:rsid w:val="00D51D38"/>
    <w:rsid w:val="00D521C9"/>
    <w:rsid w:val="00D536F8"/>
    <w:rsid w:val="00D53987"/>
    <w:rsid w:val="00D539C9"/>
    <w:rsid w:val="00D53E5E"/>
    <w:rsid w:val="00D57EF4"/>
    <w:rsid w:val="00D634C1"/>
    <w:rsid w:val="00D636BF"/>
    <w:rsid w:val="00D63DB4"/>
    <w:rsid w:val="00D67C18"/>
    <w:rsid w:val="00D70346"/>
    <w:rsid w:val="00D70AE5"/>
    <w:rsid w:val="00D71899"/>
    <w:rsid w:val="00D739B2"/>
    <w:rsid w:val="00D742B1"/>
    <w:rsid w:val="00D74CFB"/>
    <w:rsid w:val="00D75C0D"/>
    <w:rsid w:val="00D776D0"/>
    <w:rsid w:val="00D832C1"/>
    <w:rsid w:val="00D8344A"/>
    <w:rsid w:val="00D86E1C"/>
    <w:rsid w:val="00D873C3"/>
    <w:rsid w:val="00D91AD9"/>
    <w:rsid w:val="00D92E78"/>
    <w:rsid w:val="00D93CB0"/>
    <w:rsid w:val="00D96CF5"/>
    <w:rsid w:val="00D96E05"/>
    <w:rsid w:val="00D9771C"/>
    <w:rsid w:val="00DA097A"/>
    <w:rsid w:val="00DA6C70"/>
    <w:rsid w:val="00DA7A03"/>
    <w:rsid w:val="00DB16E3"/>
    <w:rsid w:val="00DB2F93"/>
    <w:rsid w:val="00DB335D"/>
    <w:rsid w:val="00DB63FC"/>
    <w:rsid w:val="00DC19A1"/>
    <w:rsid w:val="00DC7667"/>
    <w:rsid w:val="00DD3A20"/>
    <w:rsid w:val="00DD63F6"/>
    <w:rsid w:val="00DD6A34"/>
    <w:rsid w:val="00DE382C"/>
    <w:rsid w:val="00DE3C48"/>
    <w:rsid w:val="00DE475F"/>
    <w:rsid w:val="00DE7582"/>
    <w:rsid w:val="00DE7EEE"/>
    <w:rsid w:val="00DF04B9"/>
    <w:rsid w:val="00DF154B"/>
    <w:rsid w:val="00DF2993"/>
    <w:rsid w:val="00DF2F7E"/>
    <w:rsid w:val="00DF5A7F"/>
    <w:rsid w:val="00DF5EAB"/>
    <w:rsid w:val="00DF63D5"/>
    <w:rsid w:val="00E0249B"/>
    <w:rsid w:val="00E02DED"/>
    <w:rsid w:val="00E02FC9"/>
    <w:rsid w:val="00E0557F"/>
    <w:rsid w:val="00E064DE"/>
    <w:rsid w:val="00E066EE"/>
    <w:rsid w:val="00E0708A"/>
    <w:rsid w:val="00E070CB"/>
    <w:rsid w:val="00E1001B"/>
    <w:rsid w:val="00E10F81"/>
    <w:rsid w:val="00E118AB"/>
    <w:rsid w:val="00E121D2"/>
    <w:rsid w:val="00E12E30"/>
    <w:rsid w:val="00E13D3A"/>
    <w:rsid w:val="00E14CD3"/>
    <w:rsid w:val="00E17A37"/>
    <w:rsid w:val="00E20354"/>
    <w:rsid w:val="00E218D3"/>
    <w:rsid w:val="00E251BC"/>
    <w:rsid w:val="00E302FA"/>
    <w:rsid w:val="00E32E5C"/>
    <w:rsid w:val="00E35A34"/>
    <w:rsid w:val="00E36129"/>
    <w:rsid w:val="00E36CBF"/>
    <w:rsid w:val="00E404DF"/>
    <w:rsid w:val="00E408C2"/>
    <w:rsid w:val="00E44813"/>
    <w:rsid w:val="00E44DB9"/>
    <w:rsid w:val="00E474C8"/>
    <w:rsid w:val="00E5041E"/>
    <w:rsid w:val="00E50F40"/>
    <w:rsid w:val="00E51207"/>
    <w:rsid w:val="00E515B4"/>
    <w:rsid w:val="00E536F1"/>
    <w:rsid w:val="00E54261"/>
    <w:rsid w:val="00E60583"/>
    <w:rsid w:val="00E62D95"/>
    <w:rsid w:val="00E64F0C"/>
    <w:rsid w:val="00E71779"/>
    <w:rsid w:val="00E724FD"/>
    <w:rsid w:val="00E75396"/>
    <w:rsid w:val="00E7621B"/>
    <w:rsid w:val="00E775CB"/>
    <w:rsid w:val="00E77D51"/>
    <w:rsid w:val="00E81218"/>
    <w:rsid w:val="00E84AC2"/>
    <w:rsid w:val="00E8641A"/>
    <w:rsid w:val="00E87445"/>
    <w:rsid w:val="00E90A22"/>
    <w:rsid w:val="00E90D15"/>
    <w:rsid w:val="00E925AC"/>
    <w:rsid w:val="00E938D1"/>
    <w:rsid w:val="00E959D1"/>
    <w:rsid w:val="00E96E4F"/>
    <w:rsid w:val="00EA0E40"/>
    <w:rsid w:val="00EA179D"/>
    <w:rsid w:val="00EA2FD0"/>
    <w:rsid w:val="00EA3EAD"/>
    <w:rsid w:val="00EA5459"/>
    <w:rsid w:val="00EA6BF7"/>
    <w:rsid w:val="00EB4613"/>
    <w:rsid w:val="00EB4C94"/>
    <w:rsid w:val="00EB6EF6"/>
    <w:rsid w:val="00EC0E37"/>
    <w:rsid w:val="00EC15FA"/>
    <w:rsid w:val="00EC2643"/>
    <w:rsid w:val="00EC3FEA"/>
    <w:rsid w:val="00EC514B"/>
    <w:rsid w:val="00EC656D"/>
    <w:rsid w:val="00EC7220"/>
    <w:rsid w:val="00ED338D"/>
    <w:rsid w:val="00ED4587"/>
    <w:rsid w:val="00ED504D"/>
    <w:rsid w:val="00ED525B"/>
    <w:rsid w:val="00ED66C7"/>
    <w:rsid w:val="00ED6E04"/>
    <w:rsid w:val="00ED7964"/>
    <w:rsid w:val="00EE223B"/>
    <w:rsid w:val="00EE52BC"/>
    <w:rsid w:val="00EF02C4"/>
    <w:rsid w:val="00EF1132"/>
    <w:rsid w:val="00EF1DE7"/>
    <w:rsid w:val="00EF2BBA"/>
    <w:rsid w:val="00EF3B2C"/>
    <w:rsid w:val="00EF41F9"/>
    <w:rsid w:val="00EF4975"/>
    <w:rsid w:val="00EF5FD6"/>
    <w:rsid w:val="00F00234"/>
    <w:rsid w:val="00F04657"/>
    <w:rsid w:val="00F05937"/>
    <w:rsid w:val="00F104BC"/>
    <w:rsid w:val="00F11A90"/>
    <w:rsid w:val="00F12B4E"/>
    <w:rsid w:val="00F14986"/>
    <w:rsid w:val="00F159A4"/>
    <w:rsid w:val="00F17F02"/>
    <w:rsid w:val="00F21E47"/>
    <w:rsid w:val="00F21EA6"/>
    <w:rsid w:val="00F23BE8"/>
    <w:rsid w:val="00F25732"/>
    <w:rsid w:val="00F27525"/>
    <w:rsid w:val="00F3039B"/>
    <w:rsid w:val="00F33428"/>
    <w:rsid w:val="00F36513"/>
    <w:rsid w:val="00F36D99"/>
    <w:rsid w:val="00F41359"/>
    <w:rsid w:val="00F43C1E"/>
    <w:rsid w:val="00F44D5D"/>
    <w:rsid w:val="00F45035"/>
    <w:rsid w:val="00F466F1"/>
    <w:rsid w:val="00F478D5"/>
    <w:rsid w:val="00F50459"/>
    <w:rsid w:val="00F51DD3"/>
    <w:rsid w:val="00F551F7"/>
    <w:rsid w:val="00F5763A"/>
    <w:rsid w:val="00F57B73"/>
    <w:rsid w:val="00F57E88"/>
    <w:rsid w:val="00F62879"/>
    <w:rsid w:val="00F6315C"/>
    <w:rsid w:val="00F648D0"/>
    <w:rsid w:val="00F649AA"/>
    <w:rsid w:val="00F64D22"/>
    <w:rsid w:val="00F655A3"/>
    <w:rsid w:val="00F67190"/>
    <w:rsid w:val="00F70D82"/>
    <w:rsid w:val="00F71721"/>
    <w:rsid w:val="00F71F7D"/>
    <w:rsid w:val="00F77ACD"/>
    <w:rsid w:val="00F77F41"/>
    <w:rsid w:val="00F87655"/>
    <w:rsid w:val="00F920F1"/>
    <w:rsid w:val="00F9247B"/>
    <w:rsid w:val="00F97A0E"/>
    <w:rsid w:val="00FA08AF"/>
    <w:rsid w:val="00FA0AFE"/>
    <w:rsid w:val="00FA1A48"/>
    <w:rsid w:val="00FA1FCC"/>
    <w:rsid w:val="00FA20E2"/>
    <w:rsid w:val="00FA44EF"/>
    <w:rsid w:val="00FA483A"/>
    <w:rsid w:val="00FA4C6F"/>
    <w:rsid w:val="00FA5EE4"/>
    <w:rsid w:val="00FA7629"/>
    <w:rsid w:val="00FB18B1"/>
    <w:rsid w:val="00FB2B76"/>
    <w:rsid w:val="00FB32DA"/>
    <w:rsid w:val="00FB40CB"/>
    <w:rsid w:val="00FB4860"/>
    <w:rsid w:val="00FC14D9"/>
    <w:rsid w:val="00FC210E"/>
    <w:rsid w:val="00FC237A"/>
    <w:rsid w:val="00FC4F58"/>
    <w:rsid w:val="00FC5CDC"/>
    <w:rsid w:val="00FD04CC"/>
    <w:rsid w:val="00FD0B5E"/>
    <w:rsid w:val="00FD0E53"/>
    <w:rsid w:val="00FD1C13"/>
    <w:rsid w:val="00FD1F72"/>
    <w:rsid w:val="00FD220C"/>
    <w:rsid w:val="00FD25FD"/>
    <w:rsid w:val="00FD5E01"/>
    <w:rsid w:val="00FD61DA"/>
    <w:rsid w:val="00FE0186"/>
    <w:rsid w:val="00FF1FA8"/>
    <w:rsid w:val="00FF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colormru v:ext="edit" colors="#005c42"/>
    </o:shapedefaults>
    <o:shapelayout v:ext="edit">
      <o:idmap v:ext="edit" data="1"/>
    </o:shapelayout>
  </w:shapeDefaults>
  <w:decimalSymbol w:val="."/>
  <w:listSeparator w:val=","/>
  <w14:docId w14:val="7B4C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ECA"/>
    <w:rPr>
      <w:rFonts w:ascii="Arial" w:hAnsi="Arial"/>
      <w:szCs w:val="24"/>
    </w:rPr>
  </w:style>
  <w:style w:type="paragraph" w:styleId="Heading1">
    <w:name w:val="heading 1"/>
    <w:basedOn w:val="Normal"/>
    <w:next w:val="Normal"/>
    <w:link w:val="Heading1Char"/>
    <w:autoRedefine/>
    <w:qFormat/>
    <w:rsid w:val="005B76E7"/>
    <w:pPr>
      <w:keepNext/>
      <w:numPr>
        <w:numId w:val="10"/>
      </w:numPr>
      <w:spacing w:before="360" w:after="120"/>
      <w:jc w:val="both"/>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qFormat/>
    <w:rsid w:val="003812A9"/>
    <w:pPr>
      <w:keepNext/>
      <w:numPr>
        <w:ilvl w:val="1"/>
        <w:numId w:val="10"/>
      </w:numPr>
      <w:spacing w:before="240" w:after="60"/>
      <w:outlineLvl w:val="1"/>
    </w:pPr>
    <w:rPr>
      <w:rFonts w:cs="Arial"/>
      <w:b/>
      <w:bCs/>
      <w:iCs/>
      <w:color w:val="000000" w:themeColor="text1"/>
      <w:szCs w:val="28"/>
    </w:rPr>
  </w:style>
  <w:style w:type="paragraph" w:styleId="Heading3">
    <w:name w:val="heading 3"/>
    <w:basedOn w:val="Normal"/>
    <w:next w:val="Normal"/>
    <w:qFormat/>
    <w:rsid w:val="0078768B"/>
    <w:pPr>
      <w:keepNext/>
      <w:numPr>
        <w:ilvl w:val="2"/>
        <w:numId w:val="10"/>
      </w:numPr>
      <w:spacing w:before="240" w:after="60"/>
      <w:outlineLvl w:val="2"/>
    </w:pPr>
    <w:rPr>
      <w:rFonts w:cs="Arial"/>
      <w:bCs/>
      <w:szCs w:val="26"/>
    </w:rPr>
  </w:style>
  <w:style w:type="paragraph" w:styleId="Heading4">
    <w:name w:val="heading 4"/>
    <w:basedOn w:val="Normal"/>
    <w:next w:val="Normal"/>
    <w:qFormat/>
    <w:rsid w:val="003E1169"/>
    <w:pPr>
      <w:keepNext/>
      <w:numPr>
        <w:ilvl w:val="3"/>
        <w:numId w:val="10"/>
      </w:numPr>
      <w:spacing w:before="240" w:after="60"/>
      <w:outlineLvl w:val="3"/>
    </w:pPr>
    <w:rPr>
      <w:b/>
      <w:bCs/>
      <w:sz w:val="28"/>
      <w:szCs w:val="28"/>
    </w:rPr>
  </w:style>
  <w:style w:type="paragraph" w:styleId="Heading5">
    <w:name w:val="heading 5"/>
    <w:basedOn w:val="Normal"/>
    <w:next w:val="Normal"/>
    <w:link w:val="Heading5Char"/>
    <w:qFormat/>
    <w:rsid w:val="00726508"/>
    <w:pPr>
      <w:keepNext/>
      <w:numPr>
        <w:ilvl w:val="4"/>
        <w:numId w:val="10"/>
      </w:numPr>
      <w:spacing w:after="200"/>
      <w:outlineLvl w:val="4"/>
    </w:pPr>
    <w:rPr>
      <w:b/>
      <w:szCs w:val="20"/>
    </w:rPr>
  </w:style>
  <w:style w:type="paragraph" w:styleId="Heading6">
    <w:name w:val="heading 6"/>
    <w:basedOn w:val="Normal"/>
    <w:next w:val="Normal"/>
    <w:link w:val="Heading6Char"/>
    <w:qFormat/>
    <w:rsid w:val="00726508"/>
    <w:pPr>
      <w:keepNext/>
      <w:numPr>
        <w:ilvl w:val="5"/>
        <w:numId w:val="10"/>
      </w:numPr>
      <w:spacing w:after="200"/>
      <w:outlineLvl w:val="5"/>
    </w:pPr>
    <w:rPr>
      <w:b/>
      <w:szCs w:val="20"/>
    </w:rPr>
  </w:style>
  <w:style w:type="paragraph" w:styleId="Heading7">
    <w:name w:val="heading 7"/>
    <w:basedOn w:val="Normal"/>
    <w:next w:val="Normal"/>
    <w:link w:val="Heading7Char"/>
    <w:qFormat/>
    <w:rsid w:val="00726508"/>
    <w:pPr>
      <w:keepNext/>
      <w:numPr>
        <w:ilvl w:val="6"/>
        <w:numId w:val="10"/>
      </w:numPr>
      <w:spacing w:after="200"/>
      <w:jc w:val="center"/>
      <w:outlineLvl w:val="6"/>
    </w:pPr>
    <w:rPr>
      <w:rFonts w:ascii="Baskerville" w:hAnsi="Baskerville"/>
      <w:sz w:val="40"/>
      <w:szCs w:val="20"/>
    </w:rPr>
  </w:style>
  <w:style w:type="paragraph" w:styleId="Heading8">
    <w:name w:val="heading 8"/>
    <w:basedOn w:val="Normal"/>
    <w:next w:val="Normal"/>
    <w:link w:val="Heading8Char"/>
    <w:qFormat/>
    <w:rsid w:val="00726508"/>
    <w:pPr>
      <w:keepNext/>
      <w:numPr>
        <w:ilvl w:val="7"/>
        <w:numId w:val="10"/>
      </w:numPr>
      <w:spacing w:after="200"/>
      <w:jc w:val="center"/>
      <w:outlineLvl w:val="7"/>
    </w:pPr>
    <w:rPr>
      <w:color w:val="FF0000"/>
      <w:sz w:val="40"/>
      <w:szCs w:val="20"/>
    </w:rPr>
  </w:style>
  <w:style w:type="paragraph" w:styleId="Heading9">
    <w:name w:val="heading 9"/>
    <w:basedOn w:val="Normal"/>
    <w:next w:val="Normal"/>
    <w:link w:val="Heading9Char"/>
    <w:qFormat/>
    <w:rsid w:val="00726508"/>
    <w:pPr>
      <w:keepNext/>
      <w:numPr>
        <w:ilvl w:val="8"/>
        <w:numId w:val="10"/>
      </w:numPr>
      <w:spacing w:after="200"/>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763A"/>
    <w:pPr>
      <w:tabs>
        <w:tab w:val="center" w:pos="4320"/>
        <w:tab w:val="right" w:pos="8640"/>
      </w:tabs>
    </w:pPr>
  </w:style>
  <w:style w:type="paragraph" w:styleId="Footer">
    <w:name w:val="footer"/>
    <w:basedOn w:val="Normal"/>
    <w:link w:val="FooterChar"/>
    <w:uiPriority w:val="99"/>
    <w:rsid w:val="00F5763A"/>
    <w:pPr>
      <w:tabs>
        <w:tab w:val="center" w:pos="4320"/>
        <w:tab w:val="right" w:pos="8640"/>
      </w:tabs>
    </w:pPr>
  </w:style>
  <w:style w:type="paragraph" w:styleId="Title">
    <w:name w:val="Title"/>
    <w:basedOn w:val="Normal"/>
    <w:next w:val="Normal"/>
    <w:qFormat/>
    <w:rsid w:val="0078768B"/>
    <w:pPr>
      <w:pBdr>
        <w:bottom w:val="single" w:sz="8" w:space="1" w:color="auto"/>
      </w:pBdr>
      <w:spacing w:before="240" w:after="60"/>
      <w:jc w:val="center"/>
      <w:outlineLvl w:val="0"/>
    </w:pPr>
    <w:rPr>
      <w:rFonts w:cs="Arial"/>
      <w:b/>
      <w:bCs/>
      <w:kern w:val="28"/>
      <w:szCs w:val="32"/>
    </w:rPr>
  </w:style>
  <w:style w:type="character" w:customStyle="1" w:styleId="Heading2Char">
    <w:name w:val="Heading 2 Char"/>
    <w:basedOn w:val="DefaultParagraphFont"/>
    <w:link w:val="Heading2"/>
    <w:rsid w:val="003812A9"/>
    <w:rPr>
      <w:rFonts w:ascii="Arial" w:hAnsi="Arial" w:cs="Arial"/>
      <w:b/>
      <w:bCs/>
      <w:iCs/>
      <w:color w:val="000000" w:themeColor="text1"/>
      <w:sz w:val="24"/>
      <w:szCs w:val="28"/>
    </w:rPr>
  </w:style>
  <w:style w:type="character" w:styleId="Hyperlink">
    <w:name w:val="Hyperlink"/>
    <w:basedOn w:val="DefaultParagraphFont"/>
    <w:uiPriority w:val="99"/>
    <w:rsid w:val="00B575F5"/>
    <w:rPr>
      <w:color w:val="0000FF"/>
      <w:u w:val="single"/>
    </w:rPr>
  </w:style>
  <w:style w:type="paragraph" w:styleId="TOC1">
    <w:name w:val="toc 1"/>
    <w:basedOn w:val="Normal"/>
    <w:next w:val="Normal"/>
    <w:autoRedefine/>
    <w:uiPriority w:val="39"/>
    <w:rsid w:val="000620DA"/>
    <w:pPr>
      <w:spacing w:before="120" w:after="120"/>
    </w:pPr>
    <w:rPr>
      <w:rFonts w:asciiTheme="minorHAnsi" w:hAnsiTheme="minorHAnsi"/>
      <w:b/>
      <w:bCs/>
      <w:caps/>
      <w:szCs w:val="20"/>
    </w:rPr>
  </w:style>
  <w:style w:type="paragraph" w:customStyle="1" w:styleId="BasicParagraph">
    <w:name w:val="[Basic Paragraph]"/>
    <w:basedOn w:val="Normal"/>
    <w:autoRedefine/>
    <w:rsid w:val="00E404DF"/>
    <w:pPr>
      <w:autoSpaceDE w:val="0"/>
      <w:autoSpaceDN w:val="0"/>
      <w:adjustRightInd w:val="0"/>
      <w:spacing w:after="120" w:line="288" w:lineRule="auto"/>
      <w:textAlignment w:val="center"/>
    </w:pPr>
    <w:rPr>
      <w:color w:val="000000"/>
    </w:rPr>
  </w:style>
  <w:style w:type="character" w:styleId="PageNumber">
    <w:name w:val="page number"/>
    <w:basedOn w:val="DefaultParagraphFont"/>
    <w:rsid w:val="00CA3498"/>
  </w:style>
  <w:style w:type="paragraph" w:styleId="FootnoteText">
    <w:name w:val="footnote text"/>
    <w:basedOn w:val="Normal"/>
    <w:semiHidden/>
    <w:rsid w:val="0030450F"/>
    <w:rPr>
      <w:sz w:val="16"/>
      <w:szCs w:val="20"/>
    </w:rPr>
  </w:style>
  <w:style w:type="character" w:styleId="FootnoteReference">
    <w:name w:val="footnote reference"/>
    <w:basedOn w:val="DefaultParagraphFont"/>
    <w:semiHidden/>
    <w:rsid w:val="00040297"/>
    <w:rPr>
      <w:vertAlign w:val="superscript"/>
    </w:rPr>
  </w:style>
  <w:style w:type="paragraph" w:styleId="ListBullet">
    <w:name w:val="List Bullet"/>
    <w:basedOn w:val="Normal"/>
    <w:rsid w:val="00040297"/>
    <w:pPr>
      <w:numPr>
        <w:numId w:val="1"/>
      </w:numPr>
    </w:pPr>
  </w:style>
  <w:style w:type="paragraph" w:customStyle="1" w:styleId="StyleListBullet11pt">
    <w:name w:val="Style List Bullet + 11 pt"/>
    <w:basedOn w:val="ListBullet"/>
    <w:autoRedefine/>
    <w:rsid w:val="0030450F"/>
    <w:pPr>
      <w:spacing w:before="120" w:after="120" w:line="288" w:lineRule="auto"/>
    </w:pPr>
    <w:rPr>
      <w:sz w:val="22"/>
    </w:rPr>
  </w:style>
  <w:style w:type="paragraph" w:customStyle="1" w:styleId="FigTxt">
    <w:name w:val="FigTxt"/>
    <w:basedOn w:val="Footer"/>
    <w:rsid w:val="0030450F"/>
    <w:pPr>
      <w:widowControl w:val="0"/>
      <w:autoSpaceDE w:val="0"/>
      <w:autoSpaceDN w:val="0"/>
      <w:adjustRightInd w:val="0"/>
      <w:spacing w:before="60" w:after="60"/>
      <w:jc w:val="center"/>
    </w:pPr>
    <w:rPr>
      <w:rFonts w:cs="Arial"/>
      <w:b/>
      <w:bCs/>
      <w:szCs w:val="20"/>
    </w:rPr>
  </w:style>
  <w:style w:type="paragraph" w:styleId="NormalWeb">
    <w:name w:val="Normal (Web)"/>
    <w:basedOn w:val="Normal"/>
    <w:rsid w:val="003E1169"/>
    <w:pPr>
      <w:spacing w:before="100" w:beforeAutospacing="1" w:after="100" w:afterAutospacing="1"/>
    </w:pPr>
    <w:rPr>
      <w:color w:val="000000"/>
    </w:rPr>
  </w:style>
  <w:style w:type="paragraph" w:styleId="BodyText">
    <w:name w:val="Body Text"/>
    <w:basedOn w:val="Normal"/>
    <w:autoRedefine/>
    <w:rsid w:val="003C4D21"/>
    <w:pPr>
      <w:spacing w:after="120" w:line="360" w:lineRule="exact"/>
    </w:pPr>
  </w:style>
  <w:style w:type="paragraph" w:styleId="BodyTextFirstIndent">
    <w:name w:val="Body Text First Indent"/>
    <w:aliases w:val="bf"/>
    <w:basedOn w:val="BodyText"/>
    <w:rsid w:val="003E1169"/>
    <w:pPr>
      <w:overflowPunct w:val="0"/>
      <w:autoSpaceDE w:val="0"/>
      <w:autoSpaceDN w:val="0"/>
      <w:adjustRightInd w:val="0"/>
      <w:spacing w:after="240"/>
      <w:ind w:firstLine="720"/>
    </w:pPr>
    <w:rPr>
      <w:szCs w:val="20"/>
    </w:rPr>
  </w:style>
  <w:style w:type="paragraph" w:styleId="BodyTextIndent3">
    <w:name w:val="Body Text Indent 3"/>
    <w:basedOn w:val="Normal"/>
    <w:rsid w:val="003E1169"/>
    <w:pPr>
      <w:spacing w:after="120"/>
      <w:ind w:left="360"/>
    </w:pPr>
    <w:rPr>
      <w:sz w:val="16"/>
      <w:szCs w:val="16"/>
    </w:rPr>
  </w:style>
  <w:style w:type="paragraph" w:styleId="List">
    <w:name w:val="List"/>
    <w:autoRedefine/>
    <w:rsid w:val="003E1169"/>
    <w:pPr>
      <w:spacing w:line="340" w:lineRule="exact"/>
      <w:ind w:left="547"/>
    </w:pPr>
  </w:style>
  <w:style w:type="paragraph" w:styleId="ListBullet3">
    <w:name w:val="List Bullet 3"/>
    <w:basedOn w:val="Normal"/>
    <w:autoRedefine/>
    <w:rsid w:val="005B39BB"/>
    <w:pPr>
      <w:tabs>
        <w:tab w:val="left" w:pos="540"/>
        <w:tab w:val="right" w:pos="8640"/>
      </w:tabs>
      <w:spacing w:before="120" w:line="260" w:lineRule="exact"/>
      <w:ind w:left="547"/>
      <w:jc w:val="center"/>
    </w:pPr>
  </w:style>
  <w:style w:type="paragraph" w:customStyle="1" w:styleId="StyleTOC1Before12ptLinespacingsingle">
    <w:name w:val="Style TOC 1 + Before:  12 pt Line spacing:  single"/>
    <w:basedOn w:val="TOC1"/>
    <w:autoRedefine/>
    <w:rsid w:val="001E081D"/>
    <w:pPr>
      <w:spacing w:before="240"/>
    </w:pPr>
    <w:rPr>
      <w:b w:val="0"/>
    </w:rPr>
  </w:style>
  <w:style w:type="paragraph" w:customStyle="1" w:styleId="StyleTOC1Before12ptLinespacingsingle1">
    <w:name w:val="Style TOC 1 + Before:  12 pt Line spacing:  single1"/>
    <w:basedOn w:val="TOC1"/>
    <w:rsid w:val="001E081D"/>
    <w:pPr>
      <w:spacing w:before="240"/>
    </w:pPr>
    <w:rPr>
      <w:b w:val="0"/>
    </w:rPr>
  </w:style>
  <w:style w:type="character" w:customStyle="1" w:styleId="Heading1Char">
    <w:name w:val="Heading 1 Char"/>
    <w:basedOn w:val="DefaultParagraphFont"/>
    <w:link w:val="Heading1"/>
    <w:rsid w:val="005B76E7"/>
    <w:rPr>
      <w:rFonts w:asciiTheme="majorHAnsi" w:eastAsiaTheme="majorEastAsia" w:hAnsiTheme="majorHAnsi" w:cstheme="majorBidi"/>
      <w:b/>
      <w:bCs/>
      <w:sz w:val="28"/>
      <w:szCs w:val="28"/>
    </w:rPr>
  </w:style>
  <w:style w:type="paragraph" w:styleId="BalloonText">
    <w:name w:val="Balloon Text"/>
    <w:basedOn w:val="Normal"/>
    <w:link w:val="BalloonTextChar"/>
    <w:rsid w:val="00814C2C"/>
    <w:rPr>
      <w:rFonts w:ascii="Tahoma" w:hAnsi="Tahoma" w:cs="Tahoma"/>
      <w:sz w:val="16"/>
      <w:szCs w:val="16"/>
    </w:rPr>
  </w:style>
  <w:style w:type="character" w:customStyle="1" w:styleId="BalloonTextChar">
    <w:name w:val="Balloon Text Char"/>
    <w:basedOn w:val="DefaultParagraphFont"/>
    <w:link w:val="BalloonText"/>
    <w:rsid w:val="00814C2C"/>
    <w:rPr>
      <w:rFonts w:ascii="Tahoma" w:hAnsi="Tahoma" w:cs="Tahoma"/>
      <w:sz w:val="16"/>
      <w:szCs w:val="16"/>
    </w:rPr>
  </w:style>
  <w:style w:type="paragraph" w:styleId="ListBullet2">
    <w:name w:val="List Bullet 2"/>
    <w:basedOn w:val="Normal"/>
    <w:rsid w:val="005B39BB"/>
    <w:pPr>
      <w:numPr>
        <w:numId w:val="2"/>
      </w:numPr>
      <w:spacing w:before="120" w:line="340" w:lineRule="exact"/>
    </w:pPr>
  </w:style>
  <w:style w:type="paragraph" w:styleId="List2">
    <w:name w:val="List 2"/>
    <w:basedOn w:val="Normal"/>
    <w:rsid w:val="005B39BB"/>
    <w:pPr>
      <w:ind w:left="720" w:hanging="360"/>
    </w:pPr>
  </w:style>
  <w:style w:type="paragraph" w:styleId="TOC2">
    <w:name w:val="toc 2"/>
    <w:basedOn w:val="Normal"/>
    <w:next w:val="Normal"/>
    <w:autoRedefine/>
    <w:uiPriority w:val="39"/>
    <w:rsid w:val="00A4033F"/>
    <w:pPr>
      <w:ind w:left="240"/>
    </w:pPr>
    <w:rPr>
      <w:rFonts w:asciiTheme="minorHAnsi" w:hAnsiTheme="minorHAnsi"/>
      <w:smallCaps/>
      <w:szCs w:val="20"/>
    </w:rPr>
  </w:style>
  <w:style w:type="paragraph" w:styleId="TOC3">
    <w:name w:val="toc 3"/>
    <w:basedOn w:val="Normal"/>
    <w:next w:val="Normal"/>
    <w:autoRedefine/>
    <w:uiPriority w:val="39"/>
    <w:rsid w:val="00A4033F"/>
    <w:pPr>
      <w:ind w:left="480"/>
    </w:pPr>
    <w:rPr>
      <w:rFonts w:asciiTheme="minorHAnsi" w:hAnsiTheme="minorHAnsi"/>
      <w:i/>
      <w:iCs/>
      <w:szCs w:val="20"/>
    </w:rPr>
  </w:style>
  <w:style w:type="paragraph" w:styleId="TOC4">
    <w:name w:val="toc 4"/>
    <w:basedOn w:val="Normal"/>
    <w:next w:val="Normal"/>
    <w:autoRedefine/>
    <w:rsid w:val="00A4033F"/>
    <w:pPr>
      <w:ind w:left="720"/>
    </w:pPr>
    <w:rPr>
      <w:rFonts w:asciiTheme="minorHAnsi" w:hAnsiTheme="minorHAnsi"/>
      <w:sz w:val="18"/>
      <w:szCs w:val="18"/>
    </w:rPr>
  </w:style>
  <w:style w:type="paragraph" w:styleId="TOC5">
    <w:name w:val="toc 5"/>
    <w:basedOn w:val="Normal"/>
    <w:next w:val="Normal"/>
    <w:autoRedefine/>
    <w:rsid w:val="00A4033F"/>
    <w:pPr>
      <w:ind w:left="960"/>
    </w:pPr>
    <w:rPr>
      <w:rFonts w:asciiTheme="minorHAnsi" w:hAnsiTheme="minorHAnsi"/>
      <w:sz w:val="18"/>
      <w:szCs w:val="18"/>
    </w:rPr>
  </w:style>
  <w:style w:type="paragraph" w:styleId="TOC6">
    <w:name w:val="toc 6"/>
    <w:basedOn w:val="Normal"/>
    <w:next w:val="Normal"/>
    <w:autoRedefine/>
    <w:rsid w:val="00A4033F"/>
    <w:pPr>
      <w:ind w:left="1200"/>
    </w:pPr>
    <w:rPr>
      <w:rFonts w:asciiTheme="minorHAnsi" w:hAnsiTheme="minorHAnsi"/>
      <w:sz w:val="18"/>
      <w:szCs w:val="18"/>
    </w:rPr>
  </w:style>
  <w:style w:type="paragraph" w:styleId="TOC7">
    <w:name w:val="toc 7"/>
    <w:basedOn w:val="Normal"/>
    <w:next w:val="Normal"/>
    <w:autoRedefine/>
    <w:rsid w:val="00A4033F"/>
    <w:pPr>
      <w:ind w:left="1440"/>
    </w:pPr>
    <w:rPr>
      <w:rFonts w:asciiTheme="minorHAnsi" w:hAnsiTheme="minorHAnsi"/>
      <w:sz w:val="18"/>
      <w:szCs w:val="18"/>
    </w:rPr>
  </w:style>
  <w:style w:type="paragraph" w:styleId="TOC8">
    <w:name w:val="toc 8"/>
    <w:basedOn w:val="Normal"/>
    <w:next w:val="Normal"/>
    <w:autoRedefine/>
    <w:rsid w:val="00A4033F"/>
    <w:pPr>
      <w:ind w:left="1680"/>
    </w:pPr>
    <w:rPr>
      <w:rFonts w:asciiTheme="minorHAnsi" w:hAnsiTheme="minorHAnsi"/>
      <w:sz w:val="18"/>
      <w:szCs w:val="18"/>
    </w:rPr>
  </w:style>
  <w:style w:type="paragraph" w:styleId="TOC9">
    <w:name w:val="toc 9"/>
    <w:basedOn w:val="Normal"/>
    <w:next w:val="Normal"/>
    <w:autoRedefine/>
    <w:rsid w:val="00A4033F"/>
    <w:pPr>
      <w:ind w:left="1920"/>
    </w:pPr>
    <w:rPr>
      <w:rFonts w:asciiTheme="minorHAnsi" w:hAnsiTheme="minorHAnsi"/>
      <w:sz w:val="18"/>
      <w:szCs w:val="18"/>
    </w:rPr>
  </w:style>
  <w:style w:type="character" w:styleId="Strong">
    <w:name w:val="Strong"/>
    <w:basedOn w:val="DefaultParagraphFont"/>
    <w:qFormat/>
    <w:rsid w:val="00A9170E"/>
    <w:rPr>
      <w:b/>
      <w:bCs/>
    </w:rPr>
  </w:style>
  <w:style w:type="table" w:styleId="TableGrid">
    <w:name w:val="Table Grid"/>
    <w:basedOn w:val="TableNormal"/>
    <w:rsid w:val="00CB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806F2"/>
    <w:pPr>
      <w:ind w:left="720"/>
      <w:contextualSpacing/>
    </w:pPr>
  </w:style>
  <w:style w:type="table" w:styleId="MediumShading1-Accent3">
    <w:name w:val="Medium Shading 1 Accent 3"/>
    <w:basedOn w:val="TableNormal"/>
    <w:uiPriority w:val="63"/>
    <w:rsid w:val="0089016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89016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rsid w:val="007F0ADE"/>
    <w:rPr>
      <w:sz w:val="16"/>
      <w:szCs w:val="16"/>
    </w:rPr>
  </w:style>
  <w:style w:type="paragraph" w:styleId="CommentText">
    <w:name w:val="annotation text"/>
    <w:basedOn w:val="Normal"/>
    <w:link w:val="CommentTextChar"/>
    <w:rsid w:val="007F0ADE"/>
    <w:rPr>
      <w:szCs w:val="20"/>
    </w:rPr>
  </w:style>
  <w:style w:type="character" w:customStyle="1" w:styleId="CommentTextChar">
    <w:name w:val="Comment Text Char"/>
    <w:basedOn w:val="DefaultParagraphFont"/>
    <w:link w:val="CommentText"/>
    <w:rsid w:val="007F0ADE"/>
  </w:style>
  <w:style w:type="paragraph" w:styleId="CommentSubject">
    <w:name w:val="annotation subject"/>
    <w:basedOn w:val="CommentText"/>
    <w:next w:val="CommentText"/>
    <w:link w:val="CommentSubjectChar"/>
    <w:rsid w:val="007F0ADE"/>
    <w:rPr>
      <w:b/>
      <w:bCs/>
    </w:rPr>
  </w:style>
  <w:style w:type="character" w:customStyle="1" w:styleId="CommentSubjectChar">
    <w:name w:val="Comment Subject Char"/>
    <w:basedOn w:val="CommentTextChar"/>
    <w:link w:val="CommentSubject"/>
    <w:rsid w:val="007F0ADE"/>
    <w:rPr>
      <w:b/>
      <w:bCs/>
    </w:rPr>
  </w:style>
  <w:style w:type="character" w:customStyle="1" w:styleId="FooterChar">
    <w:name w:val="Footer Char"/>
    <w:basedOn w:val="DefaultParagraphFont"/>
    <w:link w:val="Footer"/>
    <w:uiPriority w:val="99"/>
    <w:rsid w:val="00AC241F"/>
    <w:rPr>
      <w:sz w:val="24"/>
      <w:szCs w:val="24"/>
    </w:rPr>
  </w:style>
  <w:style w:type="paragraph" w:styleId="BodyText2">
    <w:name w:val="Body Text 2"/>
    <w:basedOn w:val="Normal"/>
    <w:link w:val="BodyText2Char"/>
    <w:rsid w:val="00134BFD"/>
    <w:pPr>
      <w:spacing w:after="120" w:line="480" w:lineRule="auto"/>
    </w:pPr>
  </w:style>
  <w:style w:type="character" w:customStyle="1" w:styleId="BodyText2Char">
    <w:name w:val="Body Text 2 Char"/>
    <w:basedOn w:val="DefaultParagraphFont"/>
    <w:link w:val="BodyText2"/>
    <w:rsid w:val="00134BFD"/>
    <w:rPr>
      <w:sz w:val="24"/>
      <w:szCs w:val="24"/>
    </w:rPr>
  </w:style>
  <w:style w:type="character" w:customStyle="1" w:styleId="ListParagraphChar">
    <w:name w:val="List Paragraph Char"/>
    <w:basedOn w:val="DefaultParagraphFont"/>
    <w:link w:val="ListParagraph"/>
    <w:uiPriority w:val="34"/>
    <w:rsid w:val="00774D49"/>
    <w:rPr>
      <w:sz w:val="24"/>
      <w:szCs w:val="24"/>
    </w:rPr>
  </w:style>
  <w:style w:type="paragraph" w:styleId="TOCHeading">
    <w:name w:val="TOC Heading"/>
    <w:basedOn w:val="Heading1"/>
    <w:next w:val="Normal"/>
    <w:uiPriority w:val="39"/>
    <w:unhideWhenUsed/>
    <w:qFormat/>
    <w:rsid w:val="004421CE"/>
    <w:pPr>
      <w:keepLines/>
      <w:spacing w:before="480" w:after="0" w:line="276" w:lineRule="auto"/>
      <w:outlineLvl w:val="9"/>
    </w:pPr>
    <w:rPr>
      <w:color w:val="365F91" w:themeColor="accent1" w:themeShade="BF"/>
    </w:rPr>
  </w:style>
  <w:style w:type="paragraph" w:styleId="Revision">
    <w:name w:val="Revision"/>
    <w:hidden/>
    <w:uiPriority w:val="99"/>
    <w:semiHidden/>
    <w:rsid w:val="00ED525B"/>
    <w:rPr>
      <w:sz w:val="24"/>
      <w:szCs w:val="24"/>
    </w:rPr>
  </w:style>
  <w:style w:type="character" w:styleId="Emphasis">
    <w:name w:val="Emphasis"/>
    <w:basedOn w:val="DefaultParagraphFont"/>
    <w:uiPriority w:val="20"/>
    <w:qFormat/>
    <w:rsid w:val="00481C91"/>
    <w:rPr>
      <w:i/>
      <w:iCs/>
    </w:rPr>
  </w:style>
  <w:style w:type="paragraph" w:styleId="EndnoteText">
    <w:name w:val="endnote text"/>
    <w:basedOn w:val="Normal"/>
    <w:link w:val="EndnoteTextChar"/>
    <w:rsid w:val="00C61046"/>
    <w:rPr>
      <w:szCs w:val="20"/>
    </w:rPr>
  </w:style>
  <w:style w:type="character" w:customStyle="1" w:styleId="EndnoteTextChar">
    <w:name w:val="Endnote Text Char"/>
    <w:basedOn w:val="DefaultParagraphFont"/>
    <w:link w:val="EndnoteText"/>
    <w:rsid w:val="00C61046"/>
  </w:style>
  <w:style w:type="character" w:styleId="EndnoteReference">
    <w:name w:val="endnote reference"/>
    <w:basedOn w:val="DefaultParagraphFont"/>
    <w:rsid w:val="00C61046"/>
    <w:rPr>
      <w:vertAlign w:val="superscript"/>
    </w:rPr>
  </w:style>
  <w:style w:type="paragraph" w:customStyle="1" w:styleId="Instructions">
    <w:name w:val="Instructions"/>
    <w:basedOn w:val="Normal"/>
    <w:next w:val="Normal"/>
    <w:link w:val="InstructionsChar"/>
    <w:rsid w:val="00C73BBE"/>
    <w:pPr>
      <w:overflowPunct w:val="0"/>
      <w:autoSpaceDE w:val="0"/>
      <w:autoSpaceDN w:val="0"/>
      <w:adjustRightInd w:val="0"/>
      <w:spacing w:before="120" w:after="120"/>
      <w:ind w:left="720"/>
      <w:textAlignment w:val="baseline"/>
    </w:pPr>
    <w:rPr>
      <w:i/>
      <w:color w:val="FF0000"/>
      <w:szCs w:val="20"/>
      <w:lang w:val="en-CA"/>
    </w:rPr>
  </w:style>
  <w:style w:type="character" w:customStyle="1" w:styleId="InstructionsChar">
    <w:name w:val="Instructions Char"/>
    <w:basedOn w:val="DefaultParagraphFont"/>
    <w:link w:val="Instructions"/>
    <w:rsid w:val="00C73BBE"/>
    <w:rPr>
      <w:rFonts w:ascii="Arial" w:hAnsi="Arial"/>
      <w:i/>
      <w:color w:val="FF0000"/>
      <w:lang w:val="en-CA"/>
    </w:rPr>
  </w:style>
  <w:style w:type="character" w:customStyle="1" w:styleId="Heading5Char">
    <w:name w:val="Heading 5 Char"/>
    <w:basedOn w:val="DefaultParagraphFont"/>
    <w:link w:val="Heading5"/>
    <w:rsid w:val="00726508"/>
    <w:rPr>
      <w:rFonts w:ascii="Arial" w:hAnsi="Arial"/>
      <w:b/>
    </w:rPr>
  </w:style>
  <w:style w:type="character" w:customStyle="1" w:styleId="Heading6Char">
    <w:name w:val="Heading 6 Char"/>
    <w:basedOn w:val="DefaultParagraphFont"/>
    <w:link w:val="Heading6"/>
    <w:rsid w:val="00726508"/>
    <w:rPr>
      <w:rFonts w:ascii="Arial" w:hAnsi="Arial"/>
      <w:b/>
    </w:rPr>
  </w:style>
  <w:style w:type="character" w:customStyle="1" w:styleId="Heading7Char">
    <w:name w:val="Heading 7 Char"/>
    <w:basedOn w:val="DefaultParagraphFont"/>
    <w:link w:val="Heading7"/>
    <w:rsid w:val="00726508"/>
    <w:rPr>
      <w:rFonts w:ascii="Baskerville" w:hAnsi="Baskerville"/>
      <w:sz w:val="40"/>
    </w:rPr>
  </w:style>
  <w:style w:type="character" w:customStyle="1" w:styleId="Heading8Char">
    <w:name w:val="Heading 8 Char"/>
    <w:basedOn w:val="DefaultParagraphFont"/>
    <w:link w:val="Heading8"/>
    <w:rsid w:val="00726508"/>
    <w:rPr>
      <w:rFonts w:ascii="Arial" w:hAnsi="Arial"/>
      <w:color w:val="FF0000"/>
      <w:sz w:val="40"/>
    </w:rPr>
  </w:style>
  <w:style w:type="character" w:customStyle="1" w:styleId="Heading9Char">
    <w:name w:val="Heading 9 Char"/>
    <w:basedOn w:val="DefaultParagraphFont"/>
    <w:link w:val="Heading9"/>
    <w:rsid w:val="00726508"/>
    <w:rPr>
      <w:rFonts w:ascii="Arial" w:hAnsi="Arial"/>
      <w:b/>
      <w:sz w:val="24"/>
    </w:rPr>
  </w:style>
  <w:style w:type="paragraph" w:customStyle="1" w:styleId="Cell-centered">
    <w:name w:val="Cell - centered"/>
    <w:basedOn w:val="Normal"/>
    <w:rsid w:val="000E5A7C"/>
    <w:pPr>
      <w:jc w:val="center"/>
    </w:pPr>
    <w:rPr>
      <w:rFonts w:cs="Arial"/>
      <w:bCs/>
    </w:rPr>
  </w:style>
  <w:style w:type="paragraph" w:customStyle="1" w:styleId="Cellheading">
    <w:name w:val="Cell heading"/>
    <w:basedOn w:val="Cell-left"/>
    <w:rsid w:val="000E5A7C"/>
    <w:pPr>
      <w:jc w:val="center"/>
    </w:pPr>
    <w:rPr>
      <w:b/>
      <w:bCs w:val="0"/>
    </w:rPr>
  </w:style>
  <w:style w:type="paragraph" w:customStyle="1" w:styleId="Cell-left">
    <w:name w:val="Cell - left"/>
    <w:basedOn w:val="Normal"/>
    <w:rsid w:val="000E5A7C"/>
    <w:rPr>
      <w:rFonts w:cs="Arial"/>
      <w:bCs/>
      <w:szCs w:val="20"/>
    </w:rPr>
  </w:style>
  <w:style w:type="paragraph" w:styleId="NoSpacing">
    <w:name w:val="No Spacing"/>
    <w:link w:val="NoSpacingChar"/>
    <w:uiPriority w:val="1"/>
    <w:qFormat/>
    <w:rsid w:val="00BB122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B122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662">
      <w:bodyDiv w:val="1"/>
      <w:marLeft w:val="0"/>
      <w:marRight w:val="0"/>
      <w:marTop w:val="0"/>
      <w:marBottom w:val="0"/>
      <w:divBdr>
        <w:top w:val="none" w:sz="0" w:space="0" w:color="auto"/>
        <w:left w:val="none" w:sz="0" w:space="0" w:color="auto"/>
        <w:bottom w:val="none" w:sz="0" w:space="0" w:color="auto"/>
        <w:right w:val="none" w:sz="0" w:space="0" w:color="auto"/>
      </w:divBdr>
    </w:div>
    <w:div w:id="160435102">
      <w:bodyDiv w:val="1"/>
      <w:marLeft w:val="0"/>
      <w:marRight w:val="0"/>
      <w:marTop w:val="0"/>
      <w:marBottom w:val="0"/>
      <w:divBdr>
        <w:top w:val="none" w:sz="0" w:space="0" w:color="auto"/>
        <w:left w:val="none" w:sz="0" w:space="0" w:color="auto"/>
        <w:bottom w:val="none" w:sz="0" w:space="0" w:color="auto"/>
        <w:right w:val="none" w:sz="0" w:space="0" w:color="auto"/>
      </w:divBdr>
    </w:div>
    <w:div w:id="170224592">
      <w:bodyDiv w:val="1"/>
      <w:marLeft w:val="0"/>
      <w:marRight w:val="0"/>
      <w:marTop w:val="0"/>
      <w:marBottom w:val="0"/>
      <w:divBdr>
        <w:top w:val="none" w:sz="0" w:space="0" w:color="auto"/>
        <w:left w:val="none" w:sz="0" w:space="0" w:color="auto"/>
        <w:bottom w:val="none" w:sz="0" w:space="0" w:color="auto"/>
        <w:right w:val="none" w:sz="0" w:space="0" w:color="auto"/>
      </w:divBdr>
    </w:div>
    <w:div w:id="597567089">
      <w:bodyDiv w:val="1"/>
      <w:marLeft w:val="0"/>
      <w:marRight w:val="0"/>
      <w:marTop w:val="0"/>
      <w:marBottom w:val="0"/>
      <w:divBdr>
        <w:top w:val="none" w:sz="0" w:space="0" w:color="auto"/>
        <w:left w:val="none" w:sz="0" w:space="0" w:color="auto"/>
        <w:bottom w:val="none" w:sz="0" w:space="0" w:color="auto"/>
        <w:right w:val="none" w:sz="0" w:space="0" w:color="auto"/>
      </w:divBdr>
    </w:div>
    <w:div w:id="666978170">
      <w:bodyDiv w:val="1"/>
      <w:marLeft w:val="0"/>
      <w:marRight w:val="0"/>
      <w:marTop w:val="0"/>
      <w:marBottom w:val="0"/>
      <w:divBdr>
        <w:top w:val="none" w:sz="0" w:space="0" w:color="auto"/>
        <w:left w:val="none" w:sz="0" w:space="0" w:color="auto"/>
        <w:bottom w:val="none" w:sz="0" w:space="0" w:color="auto"/>
        <w:right w:val="none" w:sz="0" w:space="0" w:color="auto"/>
      </w:divBdr>
      <w:divsChild>
        <w:div w:id="1975286146">
          <w:marLeft w:val="1800"/>
          <w:marRight w:val="0"/>
          <w:marTop w:val="77"/>
          <w:marBottom w:val="0"/>
          <w:divBdr>
            <w:top w:val="none" w:sz="0" w:space="0" w:color="auto"/>
            <w:left w:val="none" w:sz="0" w:space="0" w:color="auto"/>
            <w:bottom w:val="none" w:sz="0" w:space="0" w:color="auto"/>
            <w:right w:val="none" w:sz="0" w:space="0" w:color="auto"/>
          </w:divBdr>
        </w:div>
      </w:divsChild>
    </w:div>
    <w:div w:id="763116767">
      <w:bodyDiv w:val="1"/>
      <w:marLeft w:val="0"/>
      <w:marRight w:val="0"/>
      <w:marTop w:val="0"/>
      <w:marBottom w:val="0"/>
      <w:divBdr>
        <w:top w:val="none" w:sz="0" w:space="0" w:color="auto"/>
        <w:left w:val="none" w:sz="0" w:space="0" w:color="auto"/>
        <w:bottom w:val="none" w:sz="0" w:space="0" w:color="auto"/>
        <w:right w:val="none" w:sz="0" w:space="0" w:color="auto"/>
      </w:divBdr>
      <w:divsChild>
        <w:div w:id="1550536771">
          <w:marLeft w:val="1166"/>
          <w:marRight w:val="0"/>
          <w:marTop w:val="106"/>
          <w:marBottom w:val="0"/>
          <w:divBdr>
            <w:top w:val="none" w:sz="0" w:space="0" w:color="auto"/>
            <w:left w:val="none" w:sz="0" w:space="0" w:color="auto"/>
            <w:bottom w:val="none" w:sz="0" w:space="0" w:color="auto"/>
            <w:right w:val="none" w:sz="0" w:space="0" w:color="auto"/>
          </w:divBdr>
        </w:div>
      </w:divsChild>
    </w:div>
    <w:div w:id="1082752734">
      <w:bodyDiv w:val="1"/>
      <w:marLeft w:val="0"/>
      <w:marRight w:val="0"/>
      <w:marTop w:val="0"/>
      <w:marBottom w:val="0"/>
      <w:divBdr>
        <w:top w:val="none" w:sz="0" w:space="0" w:color="auto"/>
        <w:left w:val="none" w:sz="0" w:space="0" w:color="auto"/>
        <w:bottom w:val="none" w:sz="0" w:space="0" w:color="auto"/>
        <w:right w:val="none" w:sz="0" w:space="0" w:color="auto"/>
      </w:divBdr>
    </w:div>
    <w:div w:id="1236040915">
      <w:bodyDiv w:val="1"/>
      <w:marLeft w:val="0"/>
      <w:marRight w:val="0"/>
      <w:marTop w:val="0"/>
      <w:marBottom w:val="0"/>
      <w:divBdr>
        <w:top w:val="none" w:sz="0" w:space="0" w:color="auto"/>
        <w:left w:val="none" w:sz="0" w:space="0" w:color="auto"/>
        <w:bottom w:val="none" w:sz="0" w:space="0" w:color="auto"/>
        <w:right w:val="none" w:sz="0" w:space="0" w:color="auto"/>
      </w:divBdr>
    </w:div>
    <w:div w:id="1688559686">
      <w:bodyDiv w:val="1"/>
      <w:marLeft w:val="0"/>
      <w:marRight w:val="0"/>
      <w:marTop w:val="0"/>
      <w:marBottom w:val="0"/>
      <w:divBdr>
        <w:top w:val="none" w:sz="0" w:space="0" w:color="auto"/>
        <w:left w:val="none" w:sz="0" w:space="0" w:color="auto"/>
        <w:bottom w:val="none" w:sz="0" w:space="0" w:color="auto"/>
        <w:right w:val="none" w:sz="0" w:space="0" w:color="auto"/>
      </w:divBdr>
    </w:div>
    <w:div w:id="1776824212">
      <w:bodyDiv w:val="1"/>
      <w:marLeft w:val="0"/>
      <w:marRight w:val="0"/>
      <w:marTop w:val="0"/>
      <w:marBottom w:val="0"/>
      <w:divBdr>
        <w:top w:val="none" w:sz="0" w:space="0" w:color="auto"/>
        <w:left w:val="none" w:sz="0" w:space="0" w:color="auto"/>
        <w:bottom w:val="none" w:sz="0" w:space="0" w:color="auto"/>
        <w:right w:val="none" w:sz="0" w:space="0" w:color="auto"/>
      </w:divBdr>
    </w:div>
    <w:div w:id="1981881494">
      <w:bodyDiv w:val="1"/>
      <w:marLeft w:val="0"/>
      <w:marRight w:val="0"/>
      <w:marTop w:val="0"/>
      <w:marBottom w:val="0"/>
      <w:divBdr>
        <w:top w:val="none" w:sz="0" w:space="0" w:color="auto"/>
        <w:left w:val="none" w:sz="0" w:space="0" w:color="auto"/>
        <w:bottom w:val="none" w:sz="0" w:space="0" w:color="auto"/>
        <w:right w:val="none" w:sz="0" w:space="0" w:color="auto"/>
      </w:divBdr>
    </w:div>
    <w:div w:id="1987662610">
      <w:bodyDiv w:val="1"/>
      <w:marLeft w:val="0"/>
      <w:marRight w:val="0"/>
      <w:marTop w:val="0"/>
      <w:marBottom w:val="0"/>
      <w:divBdr>
        <w:top w:val="none" w:sz="0" w:space="0" w:color="auto"/>
        <w:left w:val="none" w:sz="0" w:space="0" w:color="auto"/>
        <w:bottom w:val="none" w:sz="0" w:space="0" w:color="auto"/>
        <w:right w:val="none" w:sz="0" w:space="0" w:color="auto"/>
      </w:divBdr>
      <w:divsChild>
        <w:div w:id="366569769">
          <w:marLeft w:val="547"/>
          <w:marRight w:val="0"/>
          <w:marTop w:val="115"/>
          <w:marBottom w:val="0"/>
          <w:divBdr>
            <w:top w:val="none" w:sz="0" w:space="0" w:color="auto"/>
            <w:left w:val="none" w:sz="0" w:space="0" w:color="auto"/>
            <w:bottom w:val="none" w:sz="0" w:space="0" w:color="auto"/>
            <w:right w:val="none" w:sz="0" w:space="0" w:color="auto"/>
          </w:divBdr>
        </w:div>
      </w:divsChild>
    </w:div>
    <w:div w:id="209231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bullock@nyis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bhurysz@nyis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DDFC17494E340AB1BED9B9AD97490" ma:contentTypeVersion="34" ma:contentTypeDescription="Create a new document." ma:contentTypeScope="" ma:versionID="84d5e897f2912177da8d4891296acf9e">
  <xsd:schema xmlns:xsd="http://www.w3.org/2001/XMLSchema" xmlns:xs="http://www.w3.org/2001/XMLSchema" xmlns:p="http://schemas.microsoft.com/office/2006/metadata/properties" xmlns:ns2="8269a5be-a452-431f-b3fa-0d42c6809514" targetNamespace="http://schemas.microsoft.com/office/2006/metadata/properties" ma:root="true" ma:fieldsID="681388622c17c6a574de21aa2007f701" ns2:_="">
    <xsd:import namespace="8269a5be-a452-431f-b3fa-0d42c680951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9a5be-a452-431f-b3fa-0d42c68095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8269a5be-a452-431f-b3fa-0d42c6809514" xsi:nil="true"/>
    <_dlc_DocId xmlns="8269a5be-a452-431f-b3fa-0d42c6809514">PORTALPPM-1477980717-6320</_dlc_DocId>
    <_dlc_DocIdUrl xmlns="8269a5be-a452-431f-b3fa-0d42c6809514">
      <Url>https://portal.nyiso.com/sites/ppm/_layouts/15/DocIdRedir.aspx?ID=PORTALPPM-1477980717-6320</Url>
      <Description>PORTALPPM-1477980717-6320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235E72-693C-4685-95DB-9BC8F0501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9a5be-a452-431f-b3fa-0d42c6809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E9AA6-4AE3-4564-8FCB-B93EE5AE98D5}">
  <ds:schemaRef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8269a5be-a452-431f-b3fa-0d42c680951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343D2B4-87F1-4E9A-B53F-6B2A89ECF4C4}">
  <ds:schemaRefs>
    <ds:schemaRef ds:uri="http://schemas.openxmlformats.org/officeDocument/2006/bibliography"/>
  </ds:schemaRefs>
</ds:datastoreItem>
</file>

<file path=customXml/itemProps4.xml><?xml version="1.0" encoding="utf-8"?>
<ds:datastoreItem xmlns:ds="http://schemas.openxmlformats.org/officeDocument/2006/customXml" ds:itemID="{17278C7B-19B9-4B2A-B1BB-82A8347B5457}">
  <ds:schemaRefs>
    <ds:schemaRef ds:uri="http://schemas.microsoft.com/sharepoint/v3/contenttype/forms"/>
  </ds:schemaRefs>
</ds:datastoreItem>
</file>

<file path=customXml/itemProps5.xml><?xml version="1.0" encoding="utf-8"?>
<ds:datastoreItem xmlns:ds="http://schemas.openxmlformats.org/officeDocument/2006/customXml" ds:itemID="{E658E075-3DEE-4634-B821-F85B87D797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2207</CharactersWithSpaces>
  <SharedDoc>false</SharedDoc>
  <HLinks>
    <vt:vector size="54" baseType="variant">
      <vt:variant>
        <vt:i4>1114169</vt:i4>
      </vt:variant>
      <vt:variant>
        <vt:i4>50</vt:i4>
      </vt:variant>
      <vt:variant>
        <vt:i4>0</vt:i4>
      </vt:variant>
      <vt:variant>
        <vt:i4>5</vt:i4>
      </vt:variant>
      <vt:variant>
        <vt:lpwstr/>
      </vt:variant>
      <vt:variant>
        <vt:lpwstr>_Toc214076813</vt:lpwstr>
      </vt:variant>
      <vt:variant>
        <vt:i4>1114169</vt:i4>
      </vt:variant>
      <vt:variant>
        <vt:i4>44</vt:i4>
      </vt:variant>
      <vt:variant>
        <vt:i4>0</vt:i4>
      </vt:variant>
      <vt:variant>
        <vt:i4>5</vt:i4>
      </vt:variant>
      <vt:variant>
        <vt:lpwstr/>
      </vt:variant>
      <vt:variant>
        <vt:lpwstr>_Toc214076812</vt:lpwstr>
      </vt:variant>
      <vt:variant>
        <vt:i4>1114169</vt:i4>
      </vt:variant>
      <vt:variant>
        <vt:i4>38</vt:i4>
      </vt:variant>
      <vt:variant>
        <vt:i4>0</vt:i4>
      </vt:variant>
      <vt:variant>
        <vt:i4>5</vt:i4>
      </vt:variant>
      <vt:variant>
        <vt:lpwstr/>
      </vt:variant>
      <vt:variant>
        <vt:lpwstr>_Toc214076811</vt:lpwstr>
      </vt:variant>
      <vt:variant>
        <vt:i4>1114169</vt:i4>
      </vt:variant>
      <vt:variant>
        <vt:i4>32</vt:i4>
      </vt:variant>
      <vt:variant>
        <vt:i4>0</vt:i4>
      </vt:variant>
      <vt:variant>
        <vt:i4>5</vt:i4>
      </vt:variant>
      <vt:variant>
        <vt:lpwstr/>
      </vt:variant>
      <vt:variant>
        <vt:lpwstr>_Toc214076810</vt:lpwstr>
      </vt:variant>
      <vt:variant>
        <vt:i4>1048633</vt:i4>
      </vt:variant>
      <vt:variant>
        <vt:i4>26</vt:i4>
      </vt:variant>
      <vt:variant>
        <vt:i4>0</vt:i4>
      </vt:variant>
      <vt:variant>
        <vt:i4>5</vt:i4>
      </vt:variant>
      <vt:variant>
        <vt:lpwstr/>
      </vt:variant>
      <vt:variant>
        <vt:lpwstr>_Toc214076809</vt:lpwstr>
      </vt:variant>
      <vt:variant>
        <vt:i4>1048633</vt:i4>
      </vt:variant>
      <vt:variant>
        <vt:i4>20</vt:i4>
      </vt:variant>
      <vt:variant>
        <vt:i4>0</vt:i4>
      </vt:variant>
      <vt:variant>
        <vt:i4>5</vt:i4>
      </vt:variant>
      <vt:variant>
        <vt:lpwstr/>
      </vt:variant>
      <vt:variant>
        <vt:lpwstr>_Toc214076808</vt:lpwstr>
      </vt:variant>
      <vt:variant>
        <vt:i4>1048633</vt:i4>
      </vt:variant>
      <vt:variant>
        <vt:i4>14</vt:i4>
      </vt:variant>
      <vt:variant>
        <vt:i4>0</vt:i4>
      </vt:variant>
      <vt:variant>
        <vt:i4>5</vt:i4>
      </vt:variant>
      <vt:variant>
        <vt:lpwstr/>
      </vt:variant>
      <vt:variant>
        <vt:lpwstr>_Toc214076807</vt:lpwstr>
      </vt:variant>
      <vt:variant>
        <vt:i4>1048633</vt:i4>
      </vt:variant>
      <vt:variant>
        <vt:i4>8</vt:i4>
      </vt:variant>
      <vt:variant>
        <vt:i4>0</vt:i4>
      </vt:variant>
      <vt:variant>
        <vt:i4>5</vt:i4>
      </vt:variant>
      <vt:variant>
        <vt:lpwstr/>
      </vt:variant>
      <vt:variant>
        <vt:lpwstr>_Toc214076806</vt:lpwstr>
      </vt:variant>
      <vt:variant>
        <vt:i4>1048633</vt:i4>
      </vt:variant>
      <vt:variant>
        <vt:i4>2</vt:i4>
      </vt:variant>
      <vt:variant>
        <vt:i4>0</vt:i4>
      </vt:variant>
      <vt:variant>
        <vt:i4>5</vt:i4>
      </vt:variant>
      <vt:variant>
        <vt:lpwstr/>
      </vt:variant>
      <vt:variant>
        <vt:lpwstr>_Toc214076805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2022-02-15T21:58:00Z</dcterms:created>
  <dcterms:modified xsi:type="dcterms:W3CDTF">2022-02-15T21:58:00Z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0x01010045ADDFC17494E340AB1BED9B9AD97490</vt:lpwstr>
  </property>
  <property fmtid="{D5CDD505-2E9C-101B-9397-08002B2CF9AE}" pid="3" name="_dlc_DocIdItemGuid">
    <vt:lpwstr>0d0d0109-23b0-4151-aaf4-b38473a856cd</vt:lpwstr>
  </property>
  <property fmtid="{D5CDD505-2E9C-101B-9397-08002B2CF9AE}" pid="4" name="_AdHocReviewCycleID">
    <vt:i4>1986660955</vt:i4>
  </property>
  <property fmtid="{D5CDD505-2E9C-101B-9397-08002B2CF9AE}" pid="5" name="_NewReviewCycle">
    <vt:lpwstr/>
  </property>
  <property fmtid="{D5CDD505-2E9C-101B-9397-08002B2CF9AE}" pid="6" name="_PreviousAdHocReviewCycleID">
    <vt:i4>-156141206</vt:i4>
  </property>
  <property fmtid="{D5CDD505-2E9C-101B-9397-08002B2CF9AE}" pid="7" name="_ReviewingToolsShownOnce">
    <vt:lpwstr/>
  </property>
</Properties>
</file>